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F66DB9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F66DB9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F66DB9">
              <w:rPr>
                <w:rFonts w:ascii="PT Sans" w:hAnsi="PT Sans"/>
                <w:b/>
                <w:sz w:val="32"/>
              </w:rPr>
              <w:t>201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г. Барнаул</w:t>
      </w: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886C37" w:rsidP="00176895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«</w:t>
            </w:r>
            <w:r w:rsidR="00F66DB9">
              <w:rPr>
                <w:color w:val="000000"/>
                <w:sz w:val="23"/>
                <w:szCs w:val="23"/>
              </w:rPr>
              <w:t>2</w:t>
            </w:r>
            <w:r w:rsidR="00754F11">
              <w:rPr>
                <w:color w:val="000000"/>
                <w:sz w:val="23"/>
                <w:szCs w:val="23"/>
              </w:rPr>
              <w:t>7</w:t>
            </w:r>
            <w:r w:rsidRPr="00DB624D">
              <w:rPr>
                <w:color w:val="000000"/>
                <w:sz w:val="23"/>
                <w:szCs w:val="23"/>
              </w:rPr>
              <w:t xml:space="preserve">» </w:t>
            </w:r>
            <w:r w:rsidR="00A92B98">
              <w:rPr>
                <w:color w:val="000000"/>
                <w:sz w:val="23"/>
                <w:szCs w:val="23"/>
              </w:rPr>
              <w:t>ноя</w:t>
            </w:r>
            <w:r w:rsidR="00A11B4D" w:rsidRPr="00DB624D">
              <w:rPr>
                <w:color w:val="000000"/>
                <w:sz w:val="23"/>
                <w:szCs w:val="23"/>
              </w:rPr>
              <w:t xml:space="preserve">бря </w:t>
            </w:r>
            <w:r w:rsidRPr="00DB624D">
              <w:rPr>
                <w:color w:val="000000"/>
                <w:sz w:val="23"/>
                <w:szCs w:val="23"/>
              </w:rPr>
              <w:t>201</w:t>
            </w:r>
            <w:r w:rsidR="00F66DB9">
              <w:rPr>
                <w:color w:val="000000"/>
                <w:sz w:val="23"/>
                <w:szCs w:val="23"/>
              </w:rPr>
              <w:t>9</w:t>
            </w:r>
            <w:r w:rsidRPr="00DB624D">
              <w:rPr>
                <w:color w:val="000000"/>
                <w:sz w:val="23"/>
                <w:szCs w:val="23"/>
              </w:rPr>
              <w:t>г. 1</w:t>
            </w:r>
            <w:r w:rsidR="00176895">
              <w:rPr>
                <w:color w:val="000000"/>
                <w:sz w:val="23"/>
                <w:szCs w:val="23"/>
              </w:rPr>
              <w:t>2</w:t>
            </w:r>
            <w:r w:rsidRPr="00DB624D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DB624D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DB624D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«</w:t>
            </w:r>
            <w:r w:rsidR="00F66DB9">
              <w:rPr>
                <w:color w:val="000000"/>
                <w:sz w:val="23"/>
                <w:szCs w:val="23"/>
              </w:rPr>
              <w:t>2</w:t>
            </w:r>
            <w:r w:rsidR="00754F11">
              <w:rPr>
                <w:color w:val="000000"/>
                <w:sz w:val="23"/>
                <w:szCs w:val="23"/>
              </w:rPr>
              <w:t>7</w:t>
            </w:r>
            <w:r w:rsidRPr="00DB624D">
              <w:rPr>
                <w:color w:val="000000"/>
                <w:sz w:val="23"/>
                <w:szCs w:val="23"/>
              </w:rPr>
              <w:t xml:space="preserve">» </w:t>
            </w:r>
            <w:r w:rsidR="00A92B98">
              <w:rPr>
                <w:color w:val="000000"/>
                <w:sz w:val="23"/>
                <w:szCs w:val="23"/>
              </w:rPr>
              <w:t>ноя</w:t>
            </w:r>
            <w:r w:rsidR="00A11B4D" w:rsidRPr="00DB624D">
              <w:rPr>
                <w:color w:val="000000"/>
                <w:sz w:val="23"/>
                <w:szCs w:val="23"/>
              </w:rPr>
              <w:t xml:space="preserve">бря </w:t>
            </w:r>
            <w:r w:rsidRPr="00DB624D">
              <w:rPr>
                <w:color w:val="000000"/>
                <w:sz w:val="23"/>
                <w:szCs w:val="23"/>
              </w:rPr>
              <w:t>201</w:t>
            </w:r>
            <w:r w:rsidR="00F66DB9">
              <w:rPr>
                <w:color w:val="000000"/>
                <w:sz w:val="23"/>
                <w:szCs w:val="23"/>
              </w:rPr>
              <w:t>9</w:t>
            </w:r>
            <w:r w:rsidRPr="00DB624D">
              <w:rPr>
                <w:color w:val="000000"/>
                <w:sz w:val="23"/>
                <w:szCs w:val="23"/>
              </w:rPr>
              <w:t>г.</w:t>
            </w:r>
          </w:p>
          <w:p w:rsidR="00D34CB0" w:rsidRPr="00DB624D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3701F5">
              <w:rPr>
                <w:sz w:val="23"/>
                <w:szCs w:val="23"/>
              </w:rPr>
              <w:t>880.19.00</w:t>
            </w:r>
            <w:r>
              <w:rPr>
                <w:sz w:val="23"/>
                <w:szCs w:val="23"/>
              </w:rPr>
              <w:t>201</w:t>
            </w: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Наименование лота:</w:t>
            </w:r>
            <w:r w:rsidRPr="00DB624D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sz w:val="23"/>
                <w:szCs w:val="23"/>
              </w:rPr>
              <w:t>Обслуживание техническое и ремонт кассовых аппаратов</w:t>
            </w: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Электронная</w:t>
            </w: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3701F5">
              <w:rPr>
                <w:sz w:val="23"/>
                <w:szCs w:val="23"/>
              </w:rPr>
              <w:t>Да</w:t>
            </w:r>
          </w:p>
        </w:tc>
      </w:tr>
      <w:tr w:rsidR="00B1044D" w:rsidRPr="00DB624D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B1044D" w:rsidRPr="00DB624D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DB624D">
              <w:rPr>
                <w:sz w:val="23"/>
                <w:szCs w:val="23"/>
              </w:rPr>
              <w:t>Сведения о начальной (максимальной) цене лота:</w:t>
            </w:r>
            <w:r w:rsidRPr="00DB624D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B1044D" w:rsidRPr="003701F5" w:rsidRDefault="00B1044D" w:rsidP="00B104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DB4450">
              <w:rPr>
                <w:color w:val="000000"/>
                <w:sz w:val="23"/>
                <w:szCs w:val="23"/>
              </w:rPr>
              <w:t xml:space="preserve">1 277 391,58 </w:t>
            </w:r>
            <w:r w:rsidRPr="003701F5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DB624D" w:rsidRDefault="00077718" w:rsidP="00AB6E32">
      <w:pPr>
        <w:rPr>
          <w:sz w:val="23"/>
          <w:szCs w:val="23"/>
        </w:rPr>
      </w:pPr>
    </w:p>
    <w:p w:rsidR="00056B04" w:rsidRPr="00DB624D" w:rsidRDefault="00056B0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ПОВЕСТКА: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Об одобрении</w:t>
      </w:r>
      <w:r w:rsidR="00365A62" w:rsidRPr="00DB624D">
        <w:rPr>
          <w:i/>
          <w:color w:val="548DD4"/>
          <w:sz w:val="23"/>
          <w:szCs w:val="23"/>
        </w:rPr>
        <w:t xml:space="preserve"> </w:t>
      </w:r>
      <w:r w:rsidR="00365A62" w:rsidRPr="00DB624D">
        <w:rPr>
          <w:sz w:val="23"/>
          <w:szCs w:val="23"/>
        </w:rPr>
        <w:t>О</w:t>
      </w:r>
      <w:r w:rsidRPr="00DB624D">
        <w:rPr>
          <w:sz w:val="23"/>
          <w:szCs w:val="23"/>
        </w:rPr>
        <w:t xml:space="preserve">тчета </w:t>
      </w:r>
      <w:r w:rsidR="00365A62" w:rsidRPr="00DB624D">
        <w:rPr>
          <w:sz w:val="23"/>
          <w:szCs w:val="23"/>
        </w:rPr>
        <w:t xml:space="preserve">об итоговой </w:t>
      </w:r>
      <w:r w:rsidRPr="00DB624D">
        <w:rPr>
          <w:sz w:val="23"/>
          <w:szCs w:val="23"/>
        </w:rPr>
        <w:t xml:space="preserve">оценке </w:t>
      </w:r>
      <w:r w:rsidR="00CA718B" w:rsidRPr="00DB624D">
        <w:rPr>
          <w:sz w:val="23"/>
          <w:szCs w:val="23"/>
        </w:rPr>
        <w:t>предложений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>О</w:t>
      </w:r>
      <w:r w:rsidR="00365A62" w:rsidRPr="00DB624D">
        <w:rPr>
          <w:sz w:val="23"/>
          <w:szCs w:val="23"/>
        </w:rPr>
        <w:t>б определении Победител</w:t>
      </w:r>
      <w:r w:rsidR="003C26F1" w:rsidRPr="00DB624D">
        <w:rPr>
          <w:sz w:val="23"/>
          <w:szCs w:val="23"/>
        </w:rPr>
        <w:t>я</w:t>
      </w:r>
      <w:r w:rsidR="00D34CB0" w:rsidRPr="00DB624D">
        <w:rPr>
          <w:sz w:val="23"/>
          <w:szCs w:val="23"/>
        </w:rPr>
        <w:t>.</w:t>
      </w:r>
    </w:p>
    <w:p w:rsidR="00D34CB0" w:rsidRPr="00DB624D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DB624D">
        <w:rPr>
          <w:sz w:val="23"/>
          <w:szCs w:val="23"/>
        </w:rPr>
        <w:t xml:space="preserve">О </w:t>
      </w:r>
      <w:r w:rsidR="00365A62" w:rsidRPr="00DB624D">
        <w:rPr>
          <w:sz w:val="23"/>
          <w:szCs w:val="23"/>
        </w:rPr>
        <w:t>возможности проведения преддоговорных переговоров</w:t>
      </w:r>
      <w:r w:rsidR="00D34CB0" w:rsidRPr="00DB624D">
        <w:rPr>
          <w:sz w:val="23"/>
          <w:szCs w:val="23"/>
        </w:rPr>
        <w:t>.</w:t>
      </w:r>
    </w:p>
    <w:p w:rsidR="00AB6E32" w:rsidRPr="00DB624D" w:rsidRDefault="00AB6E32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 xml:space="preserve">ВОПРОСЫ ЗАСЕДАНИЯ </w:t>
      </w:r>
      <w:r w:rsidR="00FC226C" w:rsidRPr="00DB624D">
        <w:rPr>
          <w:b/>
          <w:sz w:val="23"/>
          <w:szCs w:val="23"/>
        </w:rPr>
        <w:t>ЗАКУПОЧНОЙ</w:t>
      </w:r>
      <w:r w:rsidRPr="00DB624D">
        <w:rPr>
          <w:b/>
          <w:sz w:val="23"/>
          <w:szCs w:val="23"/>
        </w:rPr>
        <w:t xml:space="preserve"> КОМИССИИ:</w:t>
      </w:r>
    </w:p>
    <w:p w:rsidR="0012354B" w:rsidRPr="00DB624D" w:rsidRDefault="0012354B" w:rsidP="0012354B">
      <w:pPr>
        <w:ind w:firstLine="567"/>
        <w:rPr>
          <w:sz w:val="23"/>
          <w:szCs w:val="23"/>
        </w:rPr>
      </w:pPr>
      <w:r w:rsidRPr="00DB624D">
        <w:rPr>
          <w:sz w:val="23"/>
          <w:szCs w:val="23"/>
        </w:rPr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12354B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12354B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3</w:t>
            </w:r>
          </w:p>
        </w:tc>
      </w:tr>
      <w:tr w:rsidR="00B1044D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4D" w:rsidRPr="0096598B" w:rsidRDefault="00B1044D" w:rsidP="00B1044D">
            <w:pPr>
              <w:jc w:val="center"/>
              <w:rPr>
                <w:sz w:val="20"/>
                <w:szCs w:val="20"/>
                <w:lang w:val="en-US"/>
              </w:rPr>
            </w:pPr>
            <w:r w:rsidRPr="0096598B">
              <w:rPr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4D" w:rsidRPr="0096598B" w:rsidRDefault="00B1044D" w:rsidP="00B1044D">
            <w:pPr>
              <w:rPr>
                <w:sz w:val="20"/>
                <w:szCs w:val="20"/>
                <w:highlight w:val="yellow"/>
              </w:rPr>
            </w:pPr>
            <w:r w:rsidRPr="0096598B">
              <w:rPr>
                <w:sz w:val="20"/>
                <w:szCs w:val="20"/>
              </w:rPr>
              <w:t>ООО "ЦТО-СТАРК-БАРНАУЛ", 656067, г. Барнаул, ул. Попова, 220 (ИНН 2224057769, КПП 222201001, ОГРН 1022201526490)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44D" w:rsidRPr="00103989" w:rsidRDefault="00B1044D" w:rsidP="00B104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571E7B">
              <w:rPr>
                <w:sz w:val="20"/>
                <w:szCs w:val="20"/>
              </w:rPr>
              <w:t xml:space="preserve">.10.2019 </w:t>
            </w:r>
            <w:r>
              <w:rPr>
                <w:sz w:val="20"/>
                <w:szCs w:val="20"/>
              </w:rPr>
              <w:t>09</w:t>
            </w:r>
            <w:r w:rsidRPr="00571E7B">
              <w:rPr>
                <w:sz w:val="20"/>
                <w:szCs w:val="20"/>
              </w:rPr>
              <w:t>:49</w:t>
            </w:r>
          </w:p>
        </w:tc>
      </w:tr>
    </w:tbl>
    <w:p w:rsidR="0012354B" w:rsidRPr="00EB669A" w:rsidRDefault="0012354B" w:rsidP="0012354B"/>
    <w:p w:rsidR="000D2D18" w:rsidRPr="00DB624D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Об одобрении</w:t>
      </w:r>
      <w:r w:rsidRPr="00DB624D">
        <w:rPr>
          <w:b/>
          <w:i/>
          <w:color w:val="548DD4"/>
          <w:sz w:val="23"/>
          <w:szCs w:val="23"/>
        </w:rPr>
        <w:t xml:space="preserve"> </w:t>
      </w:r>
      <w:r w:rsidRPr="00DB624D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DB624D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285C07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 xml:space="preserve">Закупочной </w:t>
      </w:r>
      <w:r w:rsidRPr="00524D9C">
        <w:rPr>
          <w:sz w:val="23"/>
          <w:szCs w:val="23"/>
        </w:rPr>
        <w:t xml:space="preserve">комиссии предлагается одобрить Сводный отчет Экспертной группы по оценке </w:t>
      </w:r>
      <w:r w:rsidRPr="00285C07">
        <w:rPr>
          <w:sz w:val="23"/>
          <w:szCs w:val="23"/>
        </w:rPr>
        <w:t>предложений (Приложение №1).</w:t>
      </w:r>
    </w:p>
    <w:p w:rsidR="000D2D18" w:rsidRPr="00285C07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285C07">
        <w:rPr>
          <w:b/>
          <w:sz w:val="23"/>
          <w:szCs w:val="23"/>
        </w:rPr>
        <w:t>О</w:t>
      </w:r>
      <w:r w:rsidR="00365A62" w:rsidRPr="00285C07">
        <w:rPr>
          <w:b/>
          <w:sz w:val="23"/>
          <w:szCs w:val="23"/>
        </w:rPr>
        <w:t>б определении Победител</w:t>
      </w:r>
      <w:r w:rsidR="003C26F1" w:rsidRPr="00285C07">
        <w:rPr>
          <w:b/>
          <w:sz w:val="23"/>
          <w:szCs w:val="23"/>
        </w:rPr>
        <w:t>я</w:t>
      </w:r>
    </w:p>
    <w:p w:rsidR="00365A62" w:rsidRPr="0043020B" w:rsidRDefault="00A27C54" w:rsidP="004B0F08">
      <w:pPr>
        <w:tabs>
          <w:tab w:val="left" w:pos="851"/>
        </w:tabs>
        <w:ind w:firstLine="567"/>
        <w:jc w:val="both"/>
        <w:rPr>
          <w:i/>
          <w:color w:val="548DD4"/>
          <w:sz w:val="23"/>
          <w:szCs w:val="23"/>
        </w:rPr>
      </w:pPr>
      <w:r w:rsidRPr="00F77BFD">
        <w:rPr>
          <w:sz w:val="23"/>
          <w:szCs w:val="23"/>
        </w:rPr>
        <w:t xml:space="preserve">На основании п. </w:t>
      </w:r>
      <w:r w:rsidR="00524D9C" w:rsidRPr="00F77BFD">
        <w:rPr>
          <w:sz w:val="23"/>
          <w:szCs w:val="23"/>
        </w:rPr>
        <w:t>4.</w:t>
      </w:r>
      <w:r w:rsidR="00B1044D" w:rsidRPr="00F77BFD">
        <w:rPr>
          <w:sz w:val="23"/>
          <w:szCs w:val="23"/>
        </w:rPr>
        <w:t>18 и п. 4.19</w:t>
      </w:r>
      <w:r w:rsidR="00524D9C" w:rsidRPr="00F77BFD">
        <w:rPr>
          <w:sz w:val="23"/>
          <w:szCs w:val="23"/>
        </w:rPr>
        <w:t xml:space="preserve"> Закупочной документации</w:t>
      </w:r>
      <w:r w:rsidRPr="00F77BFD">
        <w:rPr>
          <w:sz w:val="23"/>
          <w:szCs w:val="23"/>
        </w:rPr>
        <w:t xml:space="preserve"> предлагается признать </w:t>
      </w:r>
      <w:r w:rsidR="00365A62" w:rsidRPr="00F77BFD">
        <w:rPr>
          <w:sz w:val="23"/>
          <w:szCs w:val="23"/>
        </w:rPr>
        <w:t>Победителем</w:t>
      </w:r>
      <w:r w:rsidR="00712C34" w:rsidRPr="00F77BFD">
        <w:rPr>
          <w:sz w:val="23"/>
          <w:szCs w:val="23"/>
        </w:rPr>
        <w:t>:</w:t>
      </w:r>
    </w:p>
    <w:p w:rsidR="00365A62" w:rsidRPr="00DB5D6F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5D6F">
        <w:rPr>
          <w:sz w:val="23"/>
          <w:szCs w:val="23"/>
        </w:rPr>
        <w:t xml:space="preserve">- </w:t>
      </w:r>
      <w:r w:rsidR="003C26F1" w:rsidRPr="00DB5D6F">
        <w:rPr>
          <w:sz w:val="23"/>
          <w:szCs w:val="23"/>
        </w:rPr>
        <w:t>ООО "ЦТО-СТАРК-БАРНАУЛ", 656067, г. Барнаул, ул. Попова, 220 (ИНН 2224057769, КПП 222201001, ОГРН 1022201526490)</w:t>
      </w:r>
      <w:r w:rsidR="00505A83" w:rsidRPr="00DB5D6F">
        <w:rPr>
          <w:sz w:val="23"/>
          <w:szCs w:val="23"/>
        </w:rPr>
        <w:t>.</w:t>
      </w:r>
      <w:r w:rsidR="00365A62" w:rsidRPr="00DB5D6F">
        <w:rPr>
          <w:sz w:val="23"/>
          <w:szCs w:val="23"/>
        </w:rPr>
        <w:t xml:space="preserve"> Общий балл предложения: </w:t>
      </w:r>
      <w:r w:rsidR="0004171B">
        <w:rPr>
          <w:sz w:val="23"/>
          <w:szCs w:val="23"/>
        </w:rPr>
        <w:t>3</w:t>
      </w:r>
      <w:r w:rsidR="0043020B" w:rsidRPr="00DB5D6F">
        <w:rPr>
          <w:sz w:val="23"/>
          <w:szCs w:val="23"/>
        </w:rPr>
        <w:t>,</w:t>
      </w:r>
      <w:r w:rsidR="0004171B">
        <w:rPr>
          <w:sz w:val="23"/>
          <w:szCs w:val="23"/>
        </w:rPr>
        <w:t>08</w:t>
      </w:r>
      <w:r w:rsidR="00712C34" w:rsidRPr="00DB5D6F">
        <w:rPr>
          <w:sz w:val="23"/>
          <w:szCs w:val="23"/>
        </w:rPr>
        <w:t>.</w:t>
      </w:r>
    </w:p>
    <w:p w:rsidR="000D2D18" w:rsidRPr="00DB5D6F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DB5D6F">
        <w:rPr>
          <w:b/>
          <w:sz w:val="23"/>
          <w:szCs w:val="23"/>
        </w:rPr>
        <w:t>О</w:t>
      </w:r>
      <w:r w:rsidR="00365A62" w:rsidRPr="00DB5D6F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DB5D6F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5D6F">
        <w:rPr>
          <w:sz w:val="23"/>
          <w:szCs w:val="23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DB5D6F">
        <w:rPr>
          <w:sz w:val="23"/>
          <w:szCs w:val="23"/>
        </w:rPr>
        <w:t>ем</w:t>
      </w:r>
      <w:r w:rsidRPr="00DB5D6F">
        <w:rPr>
          <w:sz w:val="23"/>
          <w:szCs w:val="23"/>
        </w:rPr>
        <w:t>.</w:t>
      </w:r>
    </w:p>
    <w:p w:rsidR="00436FBC" w:rsidRPr="00DB5D6F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DB5D6F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DB5D6F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DB5D6F">
        <w:rPr>
          <w:b/>
          <w:caps/>
          <w:sz w:val="23"/>
          <w:szCs w:val="23"/>
        </w:rPr>
        <w:t>РЕШИЛИ:</w:t>
      </w:r>
    </w:p>
    <w:p w:rsidR="009B1A5A" w:rsidRPr="00DB5D6F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DB5D6F">
        <w:rPr>
          <w:sz w:val="23"/>
          <w:szCs w:val="23"/>
        </w:rPr>
        <w:t xml:space="preserve">Одобрить </w:t>
      </w:r>
      <w:r w:rsidR="00712C34" w:rsidRPr="00DB5D6F">
        <w:rPr>
          <w:sz w:val="23"/>
          <w:szCs w:val="23"/>
        </w:rPr>
        <w:t>О</w:t>
      </w:r>
      <w:r w:rsidRPr="00DB5D6F">
        <w:rPr>
          <w:sz w:val="23"/>
          <w:szCs w:val="23"/>
        </w:rPr>
        <w:t xml:space="preserve">тчет </w:t>
      </w:r>
      <w:r w:rsidR="00712C34" w:rsidRPr="00DB5D6F">
        <w:rPr>
          <w:sz w:val="23"/>
          <w:szCs w:val="23"/>
        </w:rPr>
        <w:t xml:space="preserve">по итоговой </w:t>
      </w:r>
      <w:r w:rsidRPr="00DB5D6F">
        <w:rPr>
          <w:sz w:val="23"/>
          <w:szCs w:val="23"/>
        </w:rPr>
        <w:t>оценке предложений</w:t>
      </w:r>
      <w:r w:rsidR="00D46A6C" w:rsidRPr="00DB5D6F">
        <w:rPr>
          <w:sz w:val="23"/>
          <w:szCs w:val="23"/>
        </w:rPr>
        <w:t>.</w:t>
      </w:r>
    </w:p>
    <w:p w:rsidR="00F828F8" w:rsidRPr="00DB5D6F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DB5D6F">
        <w:rPr>
          <w:sz w:val="23"/>
          <w:szCs w:val="23"/>
        </w:rPr>
        <w:t>Признать П</w:t>
      </w:r>
      <w:r w:rsidR="00712C34" w:rsidRPr="00DB5D6F">
        <w:rPr>
          <w:sz w:val="23"/>
          <w:szCs w:val="23"/>
        </w:rPr>
        <w:t>обедителем</w:t>
      </w:r>
      <w:r w:rsidR="00E3457B" w:rsidRPr="00DB5D6F">
        <w:rPr>
          <w:sz w:val="23"/>
          <w:szCs w:val="23"/>
        </w:rPr>
        <w:t>:</w:t>
      </w:r>
      <w:r w:rsidRPr="00DB5D6F">
        <w:rPr>
          <w:sz w:val="23"/>
          <w:szCs w:val="23"/>
        </w:rPr>
        <w:t xml:space="preserve"> </w:t>
      </w:r>
    </w:p>
    <w:p w:rsidR="00F828F8" w:rsidRPr="00DB5D6F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DB5D6F">
        <w:rPr>
          <w:sz w:val="23"/>
          <w:szCs w:val="23"/>
        </w:rPr>
        <w:t xml:space="preserve">- </w:t>
      </w:r>
      <w:r w:rsidR="003C26F1" w:rsidRPr="00DB5D6F">
        <w:rPr>
          <w:sz w:val="23"/>
          <w:szCs w:val="23"/>
        </w:rPr>
        <w:t>ООО "ЦТО-СТАРК-БАРНАУЛ", 656067, г. Барнаул, ул. Попова, 220 (ИНН 2224057769, КПП 222201001, ОГРН 1022201526490)</w:t>
      </w:r>
      <w:r w:rsidRPr="00DB5D6F">
        <w:rPr>
          <w:sz w:val="23"/>
          <w:szCs w:val="23"/>
        </w:rPr>
        <w:t xml:space="preserve">. </w:t>
      </w:r>
      <w:r w:rsidR="003C26F1" w:rsidRPr="00DB5D6F">
        <w:rPr>
          <w:sz w:val="23"/>
          <w:szCs w:val="23"/>
        </w:rPr>
        <w:t xml:space="preserve">Общий балл предложения: </w:t>
      </w:r>
      <w:r w:rsidR="0004171B">
        <w:rPr>
          <w:sz w:val="23"/>
          <w:szCs w:val="23"/>
        </w:rPr>
        <w:t>3</w:t>
      </w:r>
      <w:r w:rsidR="0043020B" w:rsidRPr="00DB5D6F">
        <w:rPr>
          <w:sz w:val="23"/>
          <w:szCs w:val="23"/>
        </w:rPr>
        <w:t>,</w:t>
      </w:r>
      <w:r w:rsidR="0004171B">
        <w:rPr>
          <w:sz w:val="23"/>
          <w:szCs w:val="23"/>
        </w:rPr>
        <w:t>08</w:t>
      </w:r>
      <w:r w:rsidR="003C26F1" w:rsidRPr="00DB5D6F">
        <w:rPr>
          <w:sz w:val="23"/>
          <w:szCs w:val="23"/>
        </w:rPr>
        <w:t>.</w:t>
      </w:r>
    </w:p>
    <w:p w:rsidR="009B1A5A" w:rsidRPr="00DB624D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DB5D6F">
        <w:rPr>
          <w:snapToGrid w:val="0"/>
          <w:sz w:val="23"/>
          <w:szCs w:val="23"/>
        </w:rPr>
        <w:t xml:space="preserve">Допускается проведение преддоговорных переговоров с </w:t>
      </w:r>
      <w:r w:rsidR="003C26F1" w:rsidRPr="00DB5D6F">
        <w:rPr>
          <w:sz w:val="23"/>
          <w:szCs w:val="23"/>
        </w:rPr>
        <w:t>ООО "ЦТО-СТАРК-БАРНАУЛ", 656067, г. Барнаул, ул. Попова, 220 (ИНН 2224057769, КПП 222201001,</w:t>
      </w:r>
      <w:r w:rsidR="003C26F1" w:rsidRPr="0043020B">
        <w:rPr>
          <w:sz w:val="23"/>
          <w:szCs w:val="23"/>
        </w:rPr>
        <w:t xml:space="preserve"> ОГРН 1022201526490)</w:t>
      </w:r>
      <w:r w:rsidR="00F828F8" w:rsidRPr="0043020B">
        <w:rPr>
          <w:sz w:val="23"/>
          <w:szCs w:val="23"/>
        </w:rPr>
        <w:t xml:space="preserve"> </w:t>
      </w:r>
      <w:r w:rsidRPr="0043020B">
        <w:rPr>
          <w:sz w:val="23"/>
          <w:szCs w:val="23"/>
        </w:rPr>
        <w:t>с целью уточнения несущественных для Заказчика условий договора, а также</w:t>
      </w:r>
      <w:r w:rsidRPr="00DB624D">
        <w:rPr>
          <w:sz w:val="23"/>
          <w:szCs w:val="23"/>
        </w:rPr>
        <w:t xml:space="preserve"> улучшения технико-коммерческого предложения Победител</w:t>
      </w:r>
      <w:r w:rsidR="003C26F1" w:rsidRPr="00DB624D">
        <w:rPr>
          <w:sz w:val="23"/>
          <w:szCs w:val="23"/>
        </w:rPr>
        <w:t>я</w:t>
      </w:r>
      <w:r w:rsidR="009B1A5A" w:rsidRPr="00DB624D">
        <w:rPr>
          <w:sz w:val="23"/>
          <w:szCs w:val="23"/>
        </w:rPr>
        <w:t>.</w:t>
      </w:r>
      <w:r w:rsidRPr="00DB624D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DB624D">
        <w:rPr>
          <w:sz w:val="23"/>
          <w:szCs w:val="23"/>
        </w:rPr>
        <w:t>е</w:t>
      </w:r>
      <w:r w:rsidR="007440CE" w:rsidRPr="00DB624D">
        <w:rPr>
          <w:sz w:val="23"/>
          <w:szCs w:val="23"/>
        </w:rPr>
        <w:t>м</w:t>
      </w:r>
      <w:r w:rsidRPr="00DB624D">
        <w:rPr>
          <w:color w:val="548DD4"/>
          <w:sz w:val="23"/>
          <w:szCs w:val="23"/>
        </w:rPr>
        <w:t xml:space="preserve"> </w:t>
      </w:r>
      <w:r w:rsidRPr="00DB624D">
        <w:rPr>
          <w:sz w:val="23"/>
          <w:szCs w:val="23"/>
        </w:rPr>
        <w:t>в рамках проведенных преддоговорных переговоров</w:t>
      </w:r>
    </w:p>
    <w:p w:rsidR="00712C34" w:rsidRPr="00DB624D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DB624D">
        <w:rPr>
          <w:sz w:val="23"/>
          <w:szCs w:val="23"/>
        </w:rPr>
        <w:t>Договор с Победител</w:t>
      </w:r>
      <w:r w:rsidR="003C26F1" w:rsidRPr="00DB624D">
        <w:rPr>
          <w:sz w:val="23"/>
          <w:szCs w:val="23"/>
        </w:rPr>
        <w:t>ем</w:t>
      </w:r>
      <w:r w:rsidRPr="00DB624D">
        <w:rPr>
          <w:sz w:val="23"/>
          <w:szCs w:val="23"/>
        </w:rPr>
        <w:t xml:space="preserve"> будет заключен в срок, установленный Извещением.</w:t>
      </w:r>
    </w:p>
    <w:p w:rsidR="00B83E44" w:rsidRPr="00DB624D" w:rsidRDefault="00B83E44" w:rsidP="0096598B">
      <w:pPr>
        <w:spacing w:before="120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РЕЗУЛЬТАТЫ ГОЛОСОВАНИЯ: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«За»</w:t>
      </w:r>
      <w:r w:rsidR="000A7CCB" w:rsidRPr="00DB624D">
        <w:rPr>
          <w:sz w:val="23"/>
          <w:szCs w:val="23"/>
        </w:rPr>
        <w:t xml:space="preserve"> </w:t>
      </w:r>
      <w:r w:rsidR="000A7CCB" w:rsidRPr="00DB624D">
        <w:rPr>
          <w:sz w:val="23"/>
          <w:szCs w:val="23"/>
          <w:u w:val="single"/>
        </w:rPr>
        <w:t xml:space="preserve"> 5 </w:t>
      </w:r>
      <w:r w:rsidR="007B5F1A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</w:rPr>
        <w:t>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 xml:space="preserve">«Против» </w:t>
      </w:r>
      <w:r w:rsidR="000A7CCB" w:rsidRPr="00DB624D">
        <w:rPr>
          <w:sz w:val="23"/>
          <w:szCs w:val="23"/>
          <w:u w:val="single"/>
        </w:rPr>
        <w:t xml:space="preserve"> 0 </w:t>
      </w:r>
      <w:r w:rsidRPr="00DB624D">
        <w:rPr>
          <w:sz w:val="23"/>
          <w:szCs w:val="23"/>
        </w:rPr>
        <w:t xml:space="preserve"> членов закупочной комиссии.</w:t>
      </w:r>
    </w:p>
    <w:p w:rsidR="00B83E44" w:rsidRPr="00DB624D" w:rsidRDefault="00B83E44" w:rsidP="00591C35">
      <w:pPr>
        <w:rPr>
          <w:sz w:val="23"/>
          <w:szCs w:val="23"/>
        </w:rPr>
      </w:pPr>
      <w:r w:rsidRPr="00DB624D">
        <w:rPr>
          <w:sz w:val="23"/>
          <w:szCs w:val="23"/>
        </w:rPr>
        <w:t>«Воздержалось»</w:t>
      </w:r>
      <w:r w:rsidR="000A7CCB" w:rsidRPr="00DB624D">
        <w:rPr>
          <w:sz w:val="23"/>
          <w:szCs w:val="23"/>
        </w:rPr>
        <w:t xml:space="preserve"> </w:t>
      </w:r>
      <w:r w:rsidRPr="00DB624D">
        <w:rPr>
          <w:sz w:val="23"/>
          <w:szCs w:val="23"/>
          <w:u w:val="single"/>
        </w:rPr>
        <w:t xml:space="preserve"> 0 </w:t>
      </w:r>
      <w:r w:rsidR="000A7CCB" w:rsidRPr="00DB624D">
        <w:rPr>
          <w:sz w:val="23"/>
          <w:szCs w:val="23"/>
        </w:rPr>
        <w:t xml:space="preserve"> ч</w:t>
      </w:r>
      <w:r w:rsidRPr="00DB624D">
        <w:rPr>
          <w:sz w:val="23"/>
          <w:szCs w:val="23"/>
        </w:rPr>
        <w:t>ленов закупочной комиссии.</w:t>
      </w:r>
      <w:bookmarkStart w:id="0" w:name="_GoBack"/>
      <w:bookmarkEnd w:id="0"/>
    </w:p>
    <w:sectPr w:rsidR="00B83E44" w:rsidRPr="00DB624D" w:rsidSect="007421A2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F66DB9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F66DB9">
      <w:rPr>
        <w:b/>
        <w:sz w:val="20"/>
        <w:szCs w:val="20"/>
      </w:rPr>
      <w:t>201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F66DB9">
      <w:rPr>
        <w:b/>
        <w:sz w:val="20"/>
        <w:szCs w:val="20"/>
      </w:rPr>
      <w:t>2</w:t>
    </w:r>
    <w:r w:rsidR="00754F11">
      <w:rPr>
        <w:b/>
        <w:sz w:val="20"/>
        <w:szCs w:val="20"/>
      </w:rPr>
      <w:t>7</w:t>
    </w:r>
    <w:r w:rsidRPr="00733D58">
      <w:rPr>
        <w:b/>
        <w:sz w:val="20"/>
        <w:szCs w:val="20"/>
      </w:rPr>
      <w:t xml:space="preserve">» </w:t>
    </w:r>
    <w:r w:rsidR="00B44BB7">
      <w:rPr>
        <w:b/>
        <w:sz w:val="20"/>
        <w:szCs w:val="20"/>
      </w:rPr>
      <w:t>ноя</w:t>
    </w:r>
    <w:r w:rsidR="00902ED4">
      <w:rPr>
        <w:b/>
        <w:sz w:val="20"/>
        <w:szCs w:val="20"/>
      </w:rPr>
      <w:t xml:space="preserve">бря </w:t>
    </w:r>
    <w:r w:rsidRPr="00733D58">
      <w:rPr>
        <w:b/>
        <w:sz w:val="20"/>
        <w:szCs w:val="20"/>
      </w:rPr>
      <w:t>201</w:t>
    </w:r>
    <w:r w:rsidR="00F66DB9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1425CF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1B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25CF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895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4F11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2B9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044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4BB7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5D6F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66DB9"/>
    <w:rsid w:val="00F7501D"/>
    <w:rsid w:val="00F758D2"/>
    <w:rsid w:val="00F76CC3"/>
    <w:rsid w:val="00F772B5"/>
    <w:rsid w:val="00F77BFD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03311FD8-3DFE-4A9E-9A66-DD461C27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2BDE5-5723-47B1-8998-704D40DCA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679</cp:revision>
  <cp:lastPrinted>2018-09-19T04:14:00Z</cp:lastPrinted>
  <dcterms:created xsi:type="dcterms:W3CDTF">2014-12-01T08:11:00Z</dcterms:created>
  <dcterms:modified xsi:type="dcterms:W3CDTF">2019-11-27T07:22:00Z</dcterms:modified>
</cp:coreProperties>
</file>