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2224F3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2224F3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2224F3">
        <w:rPr>
          <w:rFonts w:ascii="Times New Roman" w:hAnsi="Times New Roman"/>
          <w:sz w:val="24"/>
          <w:szCs w:val="24"/>
        </w:rPr>
        <w:t xml:space="preserve">Закупочной </w:t>
      </w:r>
      <w:r w:rsidRPr="002224F3">
        <w:rPr>
          <w:rFonts w:ascii="Times New Roman" w:hAnsi="Times New Roman"/>
          <w:sz w:val="24"/>
          <w:szCs w:val="24"/>
        </w:rPr>
        <w:t>комиссии</w:t>
      </w:r>
      <w:r w:rsidR="00FA696B" w:rsidRPr="002224F3">
        <w:rPr>
          <w:rFonts w:ascii="Times New Roman" w:hAnsi="Times New Roman"/>
          <w:sz w:val="24"/>
          <w:szCs w:val="24"/>
        </w:rPr>
        <w:t xml:space="preserve"> ОАО «Алтайэнергосбыт»</w:t>
      </w:r>
      <w:r w:rsidRPr="002224F3">
        <w:rPr>
          <w:rFonts w:ascii="Times New Roman" w:hAnsi="Times New Roman"/>
          <w:sz w:val="24"/>
          <w:szCs w:val="24"/>
        </w:rPr>
        <w:t xml:space="preserve"> </w:t>
      </w:r>
      <w:r w:rsidR="00965EC7" w:rsidRPr="002224F3">
        <w:rPr>
          <w:rFonts w:ascii="Times New Roman" w:hAnsi="Times New Roman"/>
          <w:sz w:val="24"/>
          <w:szCs w:val="24"/>
        </w:rPr>
        <w:t>по итоговой оценке заявок и выбору Победителя открытого запроса предложений с учетом проведенной процедуры переторжки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176A38" w:rsidRPr="00C94BCC" w:rsidTr="0032373F">
        <w:trPr>
          <w:jc w:val="center"/>
        </w:trPr>
        <w:tc>
          <w:tcPr>
            <w:tcW w:w="5210" w:type="dxa"/>
          </w:tcPr>
          <w:p w:rsidR="00176A38" w:rsidRPr="00C94BCC" w:rsidRDefault="000F7D5F" w:rsidP="00DC595F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3"/>
                <w:szCs w:val="23"/>
                <w:lang w:val="en-US"/>
              </w:rPr>
            </w:pPr>
            <w:r w:rsidRPr="00C94BCC">
              <w:rPr>
                <w:b/>
                <w:sz w:val="23"/>
                <w:szCs w:val="23"/>
              </w:rPr>
              <w:t>№</w:t>
            </w:r>
            <w:r w:rsidR="00C0243C" w:rsidRPr="00C94BCC">
              <w:rPr>
                <w:b/>
                <w:color w:val="000000"/>
                <w:sz w:val="23"/>
                <w:szCs w:val="23"/>
              </w:rPr>
              <w:t>880.1</w:t>
            </w:r>
            <w:r w:rsidR="00DC595F" w:rsidRPr="00C94BCC">
              <w:rPr>
                <w:b/>
                <w:color w:val="000000"/>
                <w:sz w:val="23"/>
                <w:szCs w:val="23"/>
                <w:lang w:val="en-US"/>
              </w:rPr>
              <w:t>5</w:t>
            </w:r>
            <w:r w:rsidR="00C0243C" w:rsidRPr="00C94BCC">
              <w:rPr>
                <w:b/>
                <w:color w:val="000000"/>
                <w:sz w:val="23"/>
                <w:szCs w:val="23"/>
              </w:rPr>
              <w:t>.00</w:t>
            </w:r>
            <w:r w:rsidR="00DC595F" w:rsidRPr="00C94BCC">
              <w:rPr>
                <w:b/>
                <w:color w:val="000000"/>
                <w:sz w:val="23"/>
                <w:szCs w:val="23"/>
                <w:lang w:val="en-US"/>
              </w:rPr>
              <w:t>010</w:t>
            </w:r>
            <w:r w:rsidR="00C0243C" w:rsidRPr="00C94BCC">
              <w:rPr>
                <w:b/>
                <w:color w:val="000000"/>
                <w:sz w:val="23"/>
                <w:szCs w:val="23"/>
              </w:rPr>
              <w:t>/</w:t>
            </w:r>
            <w:r w:rsidRPr="00C94BCC">
              <w:rPr>
                <w:b/>
                <w:sz w:val="23"/>
                <w:szCs w:val="23"/>
              </w:rPr>
              <w:t>ОЗП</w:t>
            </w:r>
            <w:r w:rsidR="00176A38" w:rsidRPr="00C94BCC">
              <w:rPr>
                <w:b/>
                <w:sz w:val="23"/>
                <w:szCs w:val="23"/>
              </w:rPr>
              <w:t>-П</w:t>
            </w:r>
            <w:r w:rsidR="00B50715" w:rsidRPr="00C94BCC">
              <w:rPr>
                <w:b/>
                <w:sz w:val="23"/>
                <w:szCs w:val="23"/>
              </w:rPr>
              <w:t>В</w:t>
            </w:r>
            <w:r w:rsidR="00176A38" w:rsidRPr="00C94BCC">
              <w:rPr>
                <w:b/>
                <w:sz w:val="23"/>
                <w:szCs w:val="23"/>
              </w:rPr>
              <w:t>П</w:t>
            </w:r>
          </w:p>
        </w:tc>
        <w:tc>
          <w:tcPr>
            <w:tcW w:w="5098" w:type="dxa"/>
          </w:tcPr>
          <w:p w:rsidR="00176A38" w:rsidRPr="00C94BCC" w:rsidRDefault="005E0F72" w:rsidP="005E0F72">
            <w:pPr>
              <w:snapToGrid w:val="0"/>
              <w:jc w:val="right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  <w:lang w:val="en-US"/>
              </w:rPr>
              <w:t>17</w:t>
            </w:r>
            <w:r w:rsidR="00176A38" w:rsidRPr="00C94BCC">
              <w:rPr>
                <w:b/>
                <w:sz w:val="23"/>
                <w:szCs w:val="23"/>
              </w:rPr>
              <w:t>.</w:t>
            </w:r>
            <w:r w:rsidR="00FF6493" w:rsidRPr="00C94BCC">
              <w:rPr>
                <w:b/>
                <w:sz w:val="23"/>
                <w:szCs w:val="23"/>
              </w:rPr>
              <w:t>0</w:t>
            </w:r>
            <w:r w:rsidR="00DC595F" w:rsidRPr="00C94BCC">
              <w:rPr>
                <w:b/>
                <w:sz w:val="23"/>
                <w:szCs w:val="23"/>
                <w:lang w:val="en-US"/>
              </w:rPr>
              <w:t>3</w:t>
            </w:r>
            <w:r w:rsidR="00176A38" w:rsidRPr="00C94BCC">
              <w:rPr>
                <w:b/>
                <w:sz w:val="23"/>
                <w:szCs w:val="23"/>
              </w:rPr>
              <w:t>.201</w:t>
            </w:r>
            <w:r w:rsidR="00FF6493" w:rsidRPr="00C94BCC">
              <w:rPr>
                <w:b/>
                <w:sz w:val="23"/>
                <w:szCs w:val="23"/>
              </w:rPr>
              <w:t>5</w:t>
            </w:r>
            <w:r w:rsidR="00176A38" w:rsidRPr="00C94BCC">
              <w:rPr>
                <w:b/>
                <w:sz w:val="23"/>
                <w:szCs w:val="23"/>
              </w:rPr>
              <w:t>г.</w:t>
            </w:r>
          </w:p>
        </w:tc>
      </w:tr>
    </w:tbl>
    <w:p w:rsidR="004D70EA" w:rsidRPr="00C94BCC" w:rsidRDefault="004D70EA" w:rsidP="008D3208">
      <w:pPr>
        <w:snapToGrid w:val="0"/>
        <w:rPr>
          <w:b/>
          <w:sz w:val="23"/>
          <w:szCs w:val="23"/>
        </w:rPr>
      </w:pPr>
      <w:r w:rsidRPr="00C94BCC">
        <w:rPr>
          <w:b/>
          <w:sz w:val="23"/>
          <w:szCs w:val="23"/>
        </w:rPr>
        <w:t>г. Барнаул</w:t>
      </w:r>
    </w:p>
    <w:p w:rsidR="004D70EA" w:rsidRPr="00C94BCC" w:rsidRDefault="004D70EA" w:rsidP="008D3208">
      <w:pPr>
        <w:keepNext/>
        <w:snapToGrid w:val="0"/>
        <w:jc w:val="both"/>
        <w:outlineLvl w:val="1"/>
        <w:rPr>
          <w:b/>
          <w:sz w:val="23"/>
          <w:szCs w:val="23"/>
        </w:rPr>
      </w:pPr>
      <w:r w:rsidRPr="00C94BCC">
        <w:rPr>
          <w:b/>
          <w:sz w:val="23"/>
          <w:szCs w:val="23"/>
        </w:rPr>
        <w:t>ПРЕДМЕТ ЗАКУПКИ:</w:t>
      </w:r>
    </w:p>
    <w:p w:rsidR="00707782" w:rsidRPr="00C94BCC" w:rsidRDefault="00707782" w:rsidP="00707782">
      <w:pPr>
        <w:keepNext/>
        <w:snapToGrid w:val="0"/>
        <w:ind w:firstLine="567"/>
        <w:jc w:val="both"/>
        <w:outlineLvl w:val="1"/>
        <w:rPr>
          <w:b/>
          <w:sz w:val="23"/>
          <w:szCs w:val="23"/>
        </w:rPr>
      </w:pPr>
      <w:r w:rsidRPr="00C94BCC">
        <w:rPr>
          <w:b/>
          <w:sz w:val="23"/>
          <w:szCs w:val="23"/>
        </w:rPr>
        <w:t>Открытый запрос предложений в электронной форме на право заключения договора на поставку товаров: «Инструмент и расходные материалы» для ОАО «</w:t>
      </w:r>
      <w:proofErr w:type="spellStart"/>
      <w:r w:rsidRPr="00C94BCC">
        <w:rPr>
          <w:b/>
          <w:sz w:val="23"/>
          <w:szCs w:val="23"/>
        </w:rPr>
        <w:t>Алтайэнергосбыт</w:t>
      </w:r>
      <w:proofErr w:type="spellEnd"/>
      <w:r w:rsidRPr="00C94BCC">
        <w:rPr>
          <w:b/>
          <w:sz w:val="23"/>
          <w:szCs w:val="23"/>
        </w:rPr>
        <w:t>».</w:t>
      </w:r>
    </w:p>
    <w:p w:rsidR="00707782" w:rsidRPr="00C94BCC" w:rsidRDefault="00707782" w:rsidP="00707782">
      <w:pPr>
        <w:pStyle w:val="a"/>
        <w:numPr>
          <w:ilvl w:val="0"/>
          <w:numId w:val="0"/>
        </w:numPr>
        <w:spacing w:line="240" w:lineRule="auto"/>
        <w:ind w:left="567"/>
        <w:rPr>
          <w:sz w:val="23"/>
          <w:szCs w:val="23"/>
        </w:rPr>
      </w:pPr>
      <w:r w:rsidRPr="00C94BCC">
        <w:rPr>
          <w:sz w:val="23"/>
          <w:szCs w:val="23"/>
        </w:rPr>
        <w:t xml:space="preserve">Место поставки: </w:t>
      </w:r>
      <w:r w:rsidRPr="00C94BCC">
        <w:rPr>
          <w:color w:val="000000"/>
          <w:sz w:val="23"/>
          <w:szCs w:val="23"/>
        </w:rPr>
        <w:t xml:space="preserve">Барнаул, ул. </w:t>
      </w:r>
      <w:proofErr w:type="gramStart"/>
      <w:r w:rsidRPr="00C94BCC">
        <w:rPr>
          <w:color w:val="000000"/>
          <w:sz w:val="23"/>
          <w:szCs w:val="23"/>
        </w:rPr>
        <w:t>Загородная</w:t>
      </w:r>
      <w:proofErr w:type="gramEnd"/>
      <w:r w:rsidRPr="00C94BCC">
        <w:rPr>
          <w:color w:val="000000"/>
          <w:sz w:val="23"/>
          <w:szCs w:val="23"/>
        </w:rPr>
        <w:t>, д. 131</w:t>
      </w:r>
      <w:r w:rsidRPr="00C94BCC">
        <w:rPr>
          <w:sz w:val="23"/>
          <w:szCs w:val="23"/>
        </w:rPr>
        <w:t>.</w:t>
      </w:r>
    </w:p>
    <w:p w:rsidR="00707782" w:rsidRPr="00C94BCC" w:rsidRDefault="00707782" w:rsidP="00707782">
      <w:pPr>
        <w:pStyle w:val="a"/>
        <w:numPr>
          <w:ilvl w:val="0"/>
          <w:numId w:val="0"/>
        </w:numPr>
        <w:spacing w:line="240" w:lineRule="auto"/>
        <w:ind w:left="567"/>
        <w:rPr>
          <w:sz w:val="23"/>
          <w:szCs w:val="23"/>
        </w:rPr>
      </w:pPr>
      <w:r w:rsidRPr="00C94BCC">
        <w:rPr>
          <w:sz w:val="23"/>
          <w:szCs w:val="23"/>
        </w:rPr>
        <w:t xml:space="preserve">Срок поставки: в течение 30 (тридцати) календарных дней </w:t>
      </w:r>
      <w:proofErr w:type="gramStart"/>
      <w:r w:rsidRPr="00C94BCC">
        <w:rPr>
          <w:sz w:val="23"/>
          <w:szCs w:val="23"/>
        </w:rPr>
        <w:t>с даты заключения</w:t>
      </w:r>
      <w:proofErr w:type="gramEnd"/>
      <w:r w:rsidRPr="00C94BCC">
        <w:rPr>
          <w:sz w:val="23"/>
          <w:szCs w:val="23"/>
        </w:rPr>
        <w:t xml:space="preserve"> договора.</w:t>
      </w:r>
    </w:p>
    <w:p w:rsidR="00707782" w:rsidRPr="00C94BCC" w:rsidRDefault="00707782" w:rsidP="00707782">
      <w:pPr>
        <w:pStyle w:val="a"/>
        <w:numPr>
          <w:ilvl w:val="0"/>
          <w:numId w:val="0"/>
        </w:numPr>
        <w:spacing w:line="240" w:lineRule="auto"/>
        <w:ind w:left="567"/>
        <w:rPr>
          <w:sz w:val="23"/>
          <w:szCs w:val="23"/>
        </w:rPr>
      </w:pPr>
      <w:r w:rsidRPr="00C94BCC">
        <w:rPr>
          <w:sz w:val="23"/>
          <w:szCs w:val="23"/>
        </w:rPr>
        <w:t>Сведения о начальной (предельной) цене договора: 555 514,00 руб. без НДС.</w:t>
      </w:r>
    </w:p>
    <w:p w:rsidR="002C4318" w:rsidRPr="00C94BCC" w:rsidRDefault="00707782" w:rsidP="00707782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C94BCC">
        <w:rPr>
          <w:sz w:val="23"/>
          <w:szCs w:val="23"/>
        </w:rPr>
        <w:t>Уведомление и документация о проведении настоящей процедуры были размещены «12» февраля 2015 года на сайте Единой электронной торговой площадки (ОАО «ЕЭТП»), по адресу в сети «Интернет»: http://etp.roseltorg.ru.</w:t>
      </w:r>
    </w:p>
    <w:p w:rsidR="002F4A1C" w:rsidRPr="00C94BCC" w:rsidRDefault="002F4A1C" w:rsidP="005D4717">
      <w:pPr>
        <w:keepNext/>
        <w:spacing w:before="120"/>
        <w:ind w:firstLine="539"/>
        <w:jc w:val="both"/>
        <w:outlineLvl w:val="1"/>
        <w:rPr>
          <w:b/>
          <w:caps/>
          <w:sz w:val="23"/>
          <w:szCs w:val="23"/>
        </w:rPr>
      </w:pPr>
      <w:r w:rsidRPr="00C94BCC">
        <w:rPr>
          <w:b/>
          <w:caps/>
          <w:sz w:val="23"/>
          <w:szCs w:val="23"/>
        </w:rPr>
        <w:t xml:space="preserve">ВОПРОСЫ ЗАСЕДАНИЯ </w:t>
      </w:r>
      <w:r w:rsidR="008C42E4" w:rsidRPr="00C94BCC">
        <w:rPr>
          <w:b/>
          <w:caps/>
          <w:sz w:val="23"/>
          <w:szCs w:val="23"/>
        </w:rPr>
        <w:t xml:space="preserve">Закупочной </w:t>
      </w:r>
      <w:r w:rsidRPr="00C94BCC">
        <w:rPr>
          <w:b/>
          <w:caps/>
          <w:sz w:val="23"/>
          <w:szCs w:val="23"/>
        </w:rPr>
        <w:t>КОМИССИИ:</w:t>
      </w:r>
    </w:p>
    <w:p w:rsidR="002F4A1C" w:rsidRPr="00C94BCC" w:rsidRDefault="008C417C" w:rsidP="008D3208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C94BCC">
        <w:rPr>
          <w:b/>
          <w:i/>
          <w:sz w:val="23"/>
          <w:szCs w:val="23"/>
        </w:rPr>
        <w:t>О</w:t>
      </w:r>
      <w:r w:rsidR="00DF20D8" w:rsidRPr="00C94BCC">
        <w:rPr>
          <w:b/>
          <w:i/>
          <w:sz w:val="23"/>
          <w:szCs w:val="23"/>
        </w:rPr>
        <w:t xml:space="preserve">б одобрении Отчета </w:t>
      </w:r>
      <w:r w:rsidRPr="00C94BCC">
        <w:rPr>
          <w:b/>
          <w:i/>
          <w:sz w:val="23"/>
          <w:szCs w:val="23"/>
        </w:rPr>
        <w:t>по итоговой оценке предложений на участие в открытом запросе предложений (с учетом проведенной процедуры переторжки).</w:t>
      </w:r>
    </w:p>
    <w:p w:rsidR="008C417C" w:rsidRPr="00C94BCC" w:rsidRDefault="008C417C" w:rsidP="00DF20D8">
      <w:pPr>
        <w:pStyle w:val="af2"/>
        <w:ind w:left="0" w:firstLine="567"/>
        <w:jc w:val="both"/>
        <w:rPr>
          <w:sz w:val="23"/>
          <w:szCs w:val="23"/>
        </w:rPr>
      </w:pPr>
      <w:r w:rsidRPr="00C94BCC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по итоговой оценке предложений на участие в открытом запросе предложений (с учетом проведенной процедуры переторжки).</w:t>
      </w:r>
    </w:p>
    <w:p w:rsidR="00C0243C" w:rsidRPr="00C94BCC" w:rsidRDefault="00B11DE6" w:rsidP="00DF20D8">
      <w:pPr>
        <w:pStyle w:val="af2"/>
        <w:ind w:left="0" w:firstLine="567"/>
        <w:jc w:val="both"/>
        <w:rPr>
          <w:sz w:val="23"/>
          <w:szCs w:val="23"/>
        </w:rPr>
      </w:pPr>
      <w:r w:rsidRPr="00C94BCC">
        <w:rPr>
          <w:sz w:val="23"/>
          <w:szCs w:val="23"/>
        </w:rPr>
        <w:t xml:space="preserve">Закупочной комиссии предлагается </w:t>
      </w:r>
      <w:r w:rsidR="00101810" w:rsidRPr="00C94BCC">
        <w:rPr>
          <w:sz w:val="23"/>
          <w:szCs w:val="23"/>
        </w:rPr>
        <w:t>одобрить</w:t>
      </w:r>
      <w:r w:rsidRPr="00C94BCC">
        <w:rPr>
          <w:sz w:val="23"/>
          <w:szCs w:val="23"/>
        </w:rPr>
        <w:t xml:space="preserve"> Отчет по рассмотрению, оценке и сопоставлению Заявок</w:t>
      </w:r>
      <w:r w:rsidR="008C417C" w:rsidRPr="00C94BCC">
        <w:rPr>
          <w:sz w:val="23"/>
          <w:szCs w:val="23"/>
        </w:rPr>
        <w:t>.</w:t>
      </w:r>
    </w:p>
    <w:p w:rsidR="00262ED3" w:rsidRPr="00C94BCC" w:rsidRDefault="008C417C" w:rsidP="008D3208">
      <w:pPr>
        <w:numPr>
          <w:ilvl w:val="0"/>
          <w:numId w:val="7"/>
        </w:numPr>
        <w:jc w:val="both"/>
        <w:rPr>
          <w:b/>
          <w:i/>
          <w:sz w:val="23"/>
          <w:szCs w:val="23"/>
        </w:rPr>
      </w:pPr>
      <w:r w:rsidRPr="00C94BCC">
        <w:rPr>
          <w:b/>
          <w:i/>
          <w:sz w:val="23"/>
          <w:szCs w:val="23"/>
        </w:rPr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F57193" w:rsidRPr="00C94BCC" w:rsidRDefault="0081194A" w:rsidP="001706C1">
      <w:pPr>
        <w:ind w:firstLine="540"/>
        <w:jc w:val="both"/>
        <w:rPr>
          <w:sz w:val="23"/>
          <w:szCs w:val="23"/>
        </w:rPr>
      </w:pPr>
      <w:r w:rsidRPr="00C94BCC">
        <w:rPr>
          <w:sz w:val="23"/>
          <w:szCs w:val="23"/>
        </w:rPr>
        <w:t>В соответствии с критериями и условиями проведен</w:t>
      </w:r>
      <w:r w:rsidR="00DA7B37" w:rsidRPr="00C94BCC">
        <w:rPr>
          <w:sz w:val="23"/>
          <w:szCs w:val="23"/>
        </w:rPr>
        <w:t xml:space="preserve">ия процедуры открытого </w:t>
      </w:r>
      <w:r w:rsidR="000C045C" w:rsidRPr="00C94BCC">
        <w:rPr>
          <w:sz w:val="23"/>
          <w:szCs w:val="23"/>
        </w:rPr>
        <w:t>запроса предложений,</w:t>
      </w:r>
      <w:r w:rsidRPr="00C94BCC">
        <w:rPr>
          <w:sz w:val="23"/>
          <w:szCs w:val="23"/>
        </w:rPr>
        <w:t xml:space="preserve"> </w:t>
      </w:r>
      <w:r w:rsidR="00D55F80" w:rsidRPr="00C94BCC">
        <w:rPr>
          <w:sz w:val="23"/>
          <w:szCs w:val="23"/>
        </w:rPr>
        <w:t xml:space="preserve">с учетом </w:t>
      </w:r>
      <w:r w:rsidR="00A73752" w:rsidRPr="00C94BCC">
        <w:rPr>
          <w:sz w:val="23"/>
          <w:szCs w:val="23"/>
        </w:rPr>
        <w:t xml:space="preserve">отчета </w:t>
      </w:r>
      <w:r w:rsidRPr="00C94BCC">
        <w:rPr>
          <w:sz w:val="23"/>
          <w:szCs w:val="23"/>
        </w:rPr>
        <w:t>экспертно</w:t>
      </w:r>
      <w:r w:rsidR="00A73752" w:rsidRPr="00C94BCC">
        <w:rPr>
          <w:sz w:val="23"/>
          <w:szCs w:val="23"/>
        </w:rPr>
        <w:t>й</w:t>
      </w:r>
      <w:r w:rsidR="009F6066" w:rsidRPr="00C94BCC">
        <w:rPr>
          <w:sz w:val="23"/>
          <w:szCs w:val="23"/>
        </w:rPr>
        <w:t xml:space="preserve"> </w:t>
      </w:r>
      <w:r w:rsidR="00A73752" w:rsidRPr="00C94BCC">
        <w:rPr>
          <w:sz w:val="23"/>
          <w:szCs w:val="23"/>
        </w:rPr>
        <w:t>группы по рассмотрению, оценке и сопоставлению</w:t>
      </w:r>
      <w:r w:rsidRPr="00C94BCC">
        <w:rPr>
          <w:sz w:val="23"/>
          <w:szCs w:val="23"/>
        </w:rPr>
        <w:t xml:space="preserve"> поступивших предложений</w:t>
      </w:r>
      <w:r w:rsidR="00422D53" w:rsidRPr="00C94BCC">
        <w:rPr>
          <w:sz w:val="23"/>
          <w:szCs w:val="23"/>
        </w:rPr>
        <w:t>,</w:t>
      </w:r>
      <w:r w:rsidR="00DA7B37" w:rsidRPr="00C94BCC">
        <w:rPr>
          <w:sz w:val="23"/>
          <w:szCs w:val="23"/>
        </w:rPr>
        <w:t xml:space="preserve"> </w:t>
      </w:r>
      <w:r w:rsidR="00893FDB" w:rsidRPr="00C94BCC">
        <w:rPr>
          <w:sz w:val="23"/>
          <w:szCs w:val="23"/>
        </w:rPr>
        <w:t>предлагается</w:t>
      </w:r>
      <w:r w:rsidR="00332DA7" w:rsidRPr="00C94BCC">
        <w:rPr>
          <w:sz w:val="23"/>
          <w:szCs w:val="23"/>
        </w:rPr>
        <w:t xml:space="preserve"> </w:t>
      </w:r>
      <w:r w:rsidRPr="00C94BCC">
        <w:rPr>
          <w:sz w:val="23"/>
          <w:szCs w:val="23"/>
        </w:rPr>
        <w:t>ранжировать Предложения следующим образом:</w:t>
      </w:r>
    </w:p>
    <w:p w:rsidR="00101810" w:rsidRPr="00522699" w:rsidRDefault="00101810" w:rsidP="00101810">
      <w:pPr>
        <w:pStyle w:val="ad"/>
        <w:spacing w:line="240" w:lineRule="auto"/>
        <w:ind w:left="0" w:firstLine="567"/>
        <w:rPr>
          <w:b/>
          <w:sz w:val="22"/>
          <w:szCs w:val="22"/>
        </w:rPr>
      </w:pPr>
      <w:r w:rsidRPr="00522699">
        <w:rPr>
          <w:b/>
          <w:sz w:val="22"/>
          <w:szCs w:val="22"/>
        </w:rPr>
        <w:t>первое место:</w:t>
      </w:r>
      <w:r w:rsidRPr="00522699">
        <w:rPr>
          <w:sz w:val="22"/>
          <w:szCs w:val="22"/>
        </w:rPr>
        <w:t xml:space="preserve"> ООО «ТД ПРОМОСНАСТКА", </w:t>
      </w:r>
      <w:r w:rsidRPr="00522699">
        <w:rPr>
          <w:color w:val="191919"/>
          <w:sz w:val="22"/>
          <w:szCs w:val="22"/>
          <w:shd w:val="clear" w:color="auto" w:fill="FFFFFF"/>
        </w:rPr>
        <w:t xml:space="preserve">656064, г. Барнаул, Павловский тракт, 52Б </w:t>
      </w:r>
      <w:r w:rsidRPr="00522699">
        <w:rPr>
          <w:sz w:val="22"/>
          <w:szCs w:val="22"/>
        </w:rPr>
        <w:t xml:space="preserve">(ИНН </w:t>
      </w:r>
      <w:r w:rsidRPr="00522699">
        <w:rPr>
          <w:color w:val="191919"/>
          <w:sz w:val="22"/>
          <w:szCs w:val="22"/>
          <w:shd w:val="clear" w:color="auto" w:fill="FFFFFF"/>
        </w:rPr>
        <w:t>2221209653</w:t>
      </w:r>
      <w:r w:rsidRPr="00522699">
        <w:rPr>
          <w:sz w:val="22"/>
          <w:szCs w:val="22"/>
        </w:rPr>
        <w:t xml:space="preserve">; КПП </w:t>
      </w:r>
      <w:r w:rsidRPr="00522699">
        <w:rPr>
          <w:color w:val="191919"/>
          <w:sz w:val="22"/>
          <w:szCs w:val="22"/>
          <w:shd w:val="clear" w:color="auto" w:fill="FFFFFF"/>
        </w:rPr>
        <w:t>222101001</w:t>
      </w:r>
      <w:r w:rsidRPr="00522699">
        <w:rPr>
          <w:sz w:val="22"/>
          <w:szCs w:val="22"/>
        </w:rPr>
        <w:t xml:space="preserve">; ОГРН </w:t>
      </w:r>
      <w:r w:rsidRPr="00522699">
        <w:rPr>
          <w:color w:val="191919"/>
          <w:sz w:val="22"/>
          <w:szCs w:val="22"/>
          <w:shd w:val="clear" w:color="auto" w:fill="FFFFFF"/>
        </w:rPr>
        <w:t>1132225020267</w:t>
      </w:r>
      <w:r w:rsidRPr="00522699">
        <w:rPr>
          <w:sz w:val="22"/>
          <w:szCs w:val="22"/>
        </w:rPr>
        <w:t>), предложение на поставку товара о</w:t>
      </w:r>
      <w:r w:rsidRPr="00522699">
        <w:rPr>
          <w:bCs/>
          <w:sz w:val="22"/>
          <w:szCs w:val="22"/>
        </w:rPr>
        <w:t>бщей стоимостью 4</w:t>
      </w:r>
      <w:r w:rsidR="00BF01B4" w:rsidRPr="00522699">
        <w:rPr>
          <w:bCs/>
          <w:sz w:val="22"/>
          <w:szCs w:val="22"/>
        </w:rPr>
        <w:t>6</w:t>
      </w:r>
      <w:r w:rsidRPr="00522699">
        <w:rPr>
          <w:bCs/>
          <w:sz w:val="22"/>
          <w:szCs w:val="22"/>
        </w:rPr>
        <w:t>9 769,</w:t>
      </w:r>
      <w:r w:rsidR="00BF01B4" w:rsidRPr="00522699">
        <w:rPr>
          <w:bCs/>
          <w:sz w:val="22"/>
          <w:szCs w:val="22"/>
        </w:rPr>
        <w:t>49</w:t>
      </w:r>
      <w:r w:rsidRPr="00522699">
        <w:rPr>
          <w:bCs/>
          <w:sz w:val="22"/>
          <w:szCs w:val="22"/>
        </w:rPr>
        <w:t xml:space="preserve"> руб. без НДС. Срок поставки товара: в течение 3 недель </w:t>
      </w:r>
      <w:r w:rsidRPr="00522699">
        <w:rPr>
          <w:sz w:val="22"/>
          <w:szCs w:val="22"/>
        </w:rPr>
        <w:t>с момента подписания Договора.</w:t>
      </w:r>
      <w:r w:rsidRPr="00522699">
        <w:rPr>
          <w:bCs/>
          <w:sz w:val="22"/>
          <w:szCs w:val="22"/>
        </w:rPr>
        <w:t xml:space="preserve"> </w:t>
      </w:r>
      <w:r w:rsidRPr="00522699">
        <w:rPr>
          <w:sz w:val="22"/>
          <w:szCs w:val="22"/>
        </w:rPr>
        <w:t xml:space="preserve">Гарантийный срок: 12 месяцев с момента поставки и подписания счета-фактуры и документов, подтверждающих факт передачи Товара. </w:t>
      </w:r>
      <w:r w:rsidRPr="00522699">
        <w:rPr>
          <w:bCs/>
          <w:sz w:val="22"/>
          <w:szCs w:val="22"/>
        </w:rPr>
        <w:t xml:space="preserve">Условия оплаты: </w:t>
      </w:r>
      <w:r w:rsidRPr="00522699">
        <w:rPr>
          <w:sz w:val="22"/>
          <w:szCs w:val="22"/>
        </w:rPr>
        <w:t xml:space="preserve">в течение 30 (тридцати) календарных дней </w:t>
      </w:r>
      <w:proofErr w:type="gramStart"/>
      <w:r w:rsidRPr="00522699">
        <w:rPr>
          <w:sz w:val="22"/>
          <w:szCs w:val="22"/>
        </w:rPr>
        <w:t>с даты подписания</w:t>
      </w:r>
      <w:proofErr w:type="gramEnd"/>
      <w:r w:rsidRPr="00522699">
        <w:rPr>
          <w:sz w:val="22"/>
          <w:szCs w:val="22"/>
        </w:rPr>
        <w:t xml:space="preserve"> Покупателем Товарной накладной унифицированной формы ТОРГ-12 на основании выставленных оригиналов счета-фактуры и документов, подтверждающих факт передачи Товара</w:t>
      </w:r>
      <w:r w:rsidRPr="00522699">
        <w:rPr>
          <w:bCs/>
          <w:sz w:val="22"/>
          <w:szCs w:val="22"/>
        </w:rPr>
        <w:t>.</w:t>
      </w:r>
      <w:r w:rsidRPr="00522699">
        <w:rPr>
          <w:sz w:val="22"/>
          <w:szCs w:val="22"/>
        </w:rPr>
        <w:t xml:space="preserve"> Итоговое значение по неценовой и ценовой предпочтительности с учетом значимости – 3,</w:t>
      </w:r>
      <w:r w:rsidR="00152C65" w:rsidRPr="00522699">
        <w:rPr>
          <w:sz w:val="22"/>
          <w:szCs w:val="22"/>
        </w:rPr>
        <w:t>40</w:t>
      </w:r>
      <w:r w:rsidRPr="00522699">
        <w:rPr>
          <w:sz w:val="22"/>
          <w:szCs w:val="22"/>
        </w:rPr>
        <w:t xml:space="preserve"> балла.</w:t>
      </w:r>
    </w:p>
    <w:p w:rsidR="00101810" w:rsidRPr="00522699" w:rsidRDefault="00101810" w:rsidP="00101810">
      <w:pPr>
        <w:pStyle w:val="ad"/>
        <w:spacing w:line="240" w:lineRule="auto"/>
        <w:ind w:left="0" w:firstLine="567"/>
        <w:rPr>
          <w:bCs/>
          <w:sz w:val="22"/>
          <w:szCs w:val="22"/>
        </w:rPr>
      </w:pPr>
      <w:r w:rsidRPr="00522699">
        <w:rPr>
          <w:b/>
          <w:sz w:val="22"/>
          <w:szCs w:val="22"/>
        </w:rPr>
        <w:t>второе место:</w:t>
      </w:r>
      <w:r w:rsidRPr="00522699">
        <w:rPr>
          <w:sz w:val="22"/>
          <w:szCs w:val="22"/>
        </w:rPr>
        <w:t xml:space="preserve"> ООО ТД «МОНОЛИТ», 630128, г. Новосибирск, ул. </w:t>
      </w:r>
      <w:proofErr w:type="gramStart"/>
      <w:r w:rsidRPr="00522699">
        <w:rPr>
          <w:sz w:val="22"/>
          <w:szCs w:val="22"/>
        </w:rPr>
        <w:t>Пасечная</w:t>
      </w:r>
      <w:proofErr w:type="gramEnd"/>
      <w:r w:rsidRPr="00522699">
        <w:rPr>
          <w:sz w:val="22"/>
          <w:szCs w:val="22"/>
        </w:rPr>
        <w:t>, 1</w:t>
      </w:r>
      <w:r w:rsidRPr="00522699">
        <w:rPr>
          <w:color w:val="191919"/>
          <w:sz w:val="22"/>
          <w:szCs w:val="22"/>
          <w:shd w:val="clear" w:color="auto" w:fill="FFFFFF"/>
        </w:rPr>
        <w:t xml:space="preserve"> </w:t>
      </w:r>
      <w:r w:rsidRPr="00522699">
        <w:rPr>
          <w:sz w:val="22"/>
          <w:szCs w:val="22"/>
        </w:rPr>
        <w:t xml:space="preserve">(ИНН 5408288962; КПП 540801001; ОГРН </w:t>
      </w:r>
      <w:r w:rsidRPr="00522699">
        <w:rPr>
          <w:color w:val="191919"/>
          <w:sz w:val="22"/>
          <w:szCs w:val="22"/>
          <w:shd w:val="clear" w:color="auto" w:fill="FFFFFF"/>
        </w:rPr>
        <w:t>1115476084030</w:t>
      </w:r>
      <w:r w:rsidRPr="00522699">
        <w:rPr>
          <w:sz w:val="22"/>
          <w:szCs w:val="22"/>
        </w:rPr>
        <w:t>), предложение на поставку товара о</w:t>
      </w:r>
      <w:r w:rsidRPr="00522699">
        <w:rPr>
          <w:bCs/>
          <w:sz w:val="22"/>
          <w:szCs w:val="22"/>
        </w:rPr>
        <w:t xml:space="preserve">бщей стоимостью </w:t>
      </w:r>
      <w:r w:rsidR="002A7AD0" w:rsidRPr="00522699">
        <w:rPr>
          <w:bCs/>
          <w:sz w:val="22"/>
          <w:szCs w:val="22"/>
        </w:rPr>
        <w:t>497 </w:t>
      </w:r>
      <w:r w:rsidRPr="00522699">
        <w:rPr>
          <w:bCs/>
          <w:sz w:val="22"/>
          <w:szCs w:val="22"/>
        </w:rPr>
        <w:t>7</w:t>
      </w:r>
      <w:r w:rsidR="002A7AD0" w:rsidRPr="00522699">
        <w:rPr>
          <w:bCs/>
          <w:sz w:val="22"/>
          <w:szCs w:val="22"/>
        </w:rPr>
        <w:t>06,28</w:t>
      </w:r>
      <w:r w:rsidRPr="00522699">
        <w:rPr>
          <w:bCs/>
          <w:sz w:val="22"/>
          <w:szCs w:val="22"/>
        </w:rPr>
        <w:t xml:space="preserve"> руб. без НДС. Срок поставки товара: </w:t>
      </w:r>
      <w:r w:rsidRPr="00522699">
        <w:rPr>
          <w:sz w:val="22"/>
          <w:szCs w:val="22"/>
        </w:rPr>
        <w:t>в течение 30 дней с момента подписания договора</w:t>
      </w:r>
      <w:r w:rsidRPr="00522699">
        <w:rPr>
          <w:bCs/>
          <w:sz w:val="22"/>
          <w:szCs w:val="22"/>
        </w:rPr>
        <w:t>.</w:t>
      </w:r>
      <w:r w:rsidRPr="00522699">
        <w:rPr>
          <w:sz w:val="22"/>
          <w:szCs w:val="22"/>
        </w:rPr>
        <w:t xml:space="preserve"> </w:t>
      </w:r>
      <w:r w:rsidRPr="00522699">
        <w:rPr>
          <w:bCs/>
          <w:sz w:val="22"/>
          <w:szCs w:val="22"/>
        </w:rPr>
        <w:t xml:space="preserve">Условия оплаты: </w:t>
      </w:r>
      <w:r w:rsidRPr="00522699">
        <w:rPr>
          <w:sz w:val="22"/>
          <w:szCs w:val="22"/>
        </w:rPr>
        <w:t>30 (тридцать) календарных дней с момента фактического получения товара</w:t>
      </w:r>
      <w:r w:rsidRPr="00522699">
        <w:rPr>
          <w:bCs/>
          <w:sz w:val="22"/>
          <w:szCs w:val="22"/>
        </w:rPr>
        <w:t>.</w:t>
      </w:r>
      <w:r w:rsidRPr="00522699">
        <w:rPr>
          <w:sz w:val="22"/>
          <w:szCs w:val="22"/>
        </w:rPr>
        <w:t xml:space="preserve"> Итоговое значение по неценовой и ценовой предпочтительности с учетом значимости – </w:t>
      </w:r>
      <w:r w:rsidR="00152C65" w:rsidRPr="00522699">
        <w:rPr>
          <w:sz w:val="22"/>
          <w:szCs w:val="22"/>
        </w:rPr>
        <w:t>3</w:t>
      </w:r>
      <w:r w:rsidRPr="00522699">
        <w:rPr>
          <w:sz w:val="22"/>
          <w:szCs w:val="22"/>
        </w:rPr>
        <w:t>,</w:t>
      </w:r>
      <w:r w:rsidR="00152C65" w:rsidRPr="00522699">
        <w:rPr>
          <w:sz w:val="22"/>
          <w:szCs w:val="22"/>
        </w:rPr>
        <w:t>02</w:t>
      </w:r>
      <w:r w:rsidRPr="00522699">
        <w:rPr>
          <w:sz w:val="22"/>
          <w:szCs w:val="22"/>
        </w:rPr>
        <w:t xml:space="preserve"> балла.</w:t>
      </w:r>
    </w:p>
    <w:p w:rsidR="00101810" w:rsidRPr="00522699" w:rsidRDefault="00101810" w:rsidP="00101810">
      <w:pPr>
        <w:pStyle w:val="ad"/>
        <w:spacing w:line="240" w:lineRule="auto"/>
        <w:ind w:left="0" w:firstLine="567"/>
        <w:rPr>
          <w:sz w:val="22"/>
          <w:szCs w:val="22"/>
        </w:rPr>
      </w:pPr>
      <w:r w:rsidRPr="00522699">
        <w:rPr>
          <w:b/>
          <w:sz w:val="22"/>
          <w:szCs w:val="22"/>
        </w:rPr>
        <w:t>третье место:</w:t>
      </w:r>
      <w:r w:rsidRPr="00522699">
        <w:rPr>
          <w:sz w:val="22"/>
          <w:szCs w:val="22"/>
        </w:rPr>
        <w:t xml:space="preserve"> </w:t>
      </w:r>
      <w:proofErr w:type="gramStart"/>
      <w:r w:rsidRPr="00522699">
        <w:rPr>
          <w:sz w:val="22"/>
          <w:szCs w:val="22"/>
        </w:rPr>
        <w:t>Индивидуальный предприниматель Волков Игорь Владимирович, 656006, Барнаул, ул. Лазурная, 51-102 (ИНН 220503152671; ОГРНИП 310222534200042), предложение на поставку товара о</w:t>
      </w:r>
      <w:r w:rsidRPr="00522699">
        <w:rPr>
          <w:bCs/>
          <w:sz w:val="22"/>
          <w:szCs w:val="22"/>
        </w:rPr>
        <w:t>бщей стоимостью 534 109,00 руб. без НДС.</w:t>
      </w:r>
      <w:proofErr w:type="gramEnd"/>
      <w:r w:rsidRPr="00522699">
        <w:rPr>
          <w:bCs/>
          <w:sz w:val="22"/>
          <w:szCs w:val="22"/>
        </w:rPr>
        <w:t xml:space="preserve"> Срок поставки товара: в течение 4 недель </w:t>
      </w:r>
      <w:r w:rsidRPr="00522699">
        <w:rPr>
          <w:sz w:val="22"/>
          <w:szCs w:val="22"/>
        </w:rPr>
        <w:t>с момента подписания Договора.</w:t>
      </w:r>
      <w:r w:rsidRPr="00522699">
        <w:rPr>
          <w:bCs/>
          <w:sz w:val="22"/>
          <w:szCs w:val="22"/>
        </w:rPr>
        <w:t xml:space="preserve"> </w:t>
      </w:r>
      <w:r w:rsidRPr="00522699">
        <w:rPr>
          <w:sz w:val="22"/>
          <w:szCs w:val="22"/>
        </w:rPr>
        <w:t xml:space="preserve">Гарантийный срок: 12 месяцев с момента поставки и подписания счета-фактуры и документов, подтверждающих факт передачи Товара. </w:t>
      </w:r>
      <w:r w:rsidRPr="00522699">
        <w:rPr>
          <w:bCs/>
          <w:sz w:val="22"/>
          <w:szCs w:val="22"/>
        </w:rPr>
        <w:t xml:space="preserve">Условия оплаты: </w:t>
      </w:r>
      <w:r w:rsidRPr="00522699">
        <w:rPr>
          <w:sz w:val="22"/>
          <w:szCs w:val="22"/>
        </w:rPr>
        <w:t xml:space="preserve">в течение 30 (тридцати) календарных дней </w:t>
      </w:r>
      <w:proofErr w:type="gramStart"/>
      <w:r w:rsidRPr="00522699">
        <w:rPr>
          <w:sz w:val="22"/>
          <w:szCs w:val="22"/>
        </w:rPr>
        <w:t>с даты подписания</w:t>
      </w:r>
      <w:proofErr w:type="gramEnd"/>
      <w:r w:rsidRPr="00522699">
        <w:rPr>
          <w:sz w:val="22"/>
          <w:szCs w:val="22"/>
        </w:rPr>
        <w:t xml:space="preserve"> Покупателем Товарной накладной унифицированной формы ТОРГ-12 на основании выставленных оригиналов счета-фактуры и документов, подтверждающих факт передачи Товара</w:t>
      </w:r>
      <w:r w:rsidRPr="00522699">
        <w:rPr>
          <w:bCs/>
          <w:sz w:val="22"/>
          <w:szCs w:val="22"/>
        </w:rPr>
        <w:t>. Итоговое значение по неценовой и ценовой предпочтительности с учетом значимости – 2,53 балла.</w:t>
      </w:r>
    </w:p>
    <w:p w:rsidR="00EB601A" w:rsidRPr="00C94BCC" w:rsidRDefault="008E61C8" w:rsidP="00EB601A">
      <w:pPr>
        <w:pStyle w:val="a7"/>
        <w:widowControl w:val="0"/>
        <w:spacing w:after="0" w:line="240" w:lineRule="auto"/>
        <w:ind w:firstLine="540"/>
        <w:rPr>
          <w:b/>
          <w:i/>
          <w:sz w:val="23"/>
          <w:szCs w:val="23"/>
        </w:rPr>
      </w:pPr>
      <w:r w:rsidRPr="00C94BCC">
        <w:rPr>
          <w:b/>
          <w:bCs/>
          <w:i/>
          <w:iCs/>
          <w:sz w:val="23"/>
          <w:szCs w:val="23"/>
        </w:rPr>
        <w:t>3</w:t>
      </w:r>
      <w:r w:rsidR="0064052D" w:rsidRPr="00C94BCC">
        <w:rPr>
          <w:b/>
          <w:bCs/>
          <w:i/>
          <w:iCs/>
          <w:sz w:val="23"/>
          <w:szCs w:val="23"/>
        </w:rPr>
        <w:t xml:space="preserve">. </w:t>
      </w:r>
      <w:r w:rsidR="00EB601A" w:rsidRPr="00C94BCC">
        <w:rPr>
          <w:b/>
          <w:bCs/>
          <w:i/>
          <w:iCs/>
          <w:sz w:val="23"/>
          <w:szCs w:val="23"/>
        </w:rPr>
        <w:t>Об определении Победителя процедуры открытого запроса предложений</w:t>
      </w:r>
    </w:p>
    <w:p w:rsidR="009C2E91" w:rsidRPr="00C94BCC" w:rsidRDefault="00EB601A" w:rsidP="001706C1">
      <w:pPr>
        <w:pStyle w:val="a7"/>
        <w:widowControl w:val="0"/>
        <w:spacing w:after="0" w:line="240" w:lineRule="auto"/>
        <w:ind w:firstLine="540"/>
        <w:rPr>
          <w:b/>
          <w:i/>
          <w:sz w:val="23"/>
          <w:szCs w:val="23"/>
        </w:rPr>
      </w:pPr>
      <w:r w:rsidRPr="00C94BCC">
        <w:rPr>
          <w:sz w:val="23"/>
          <w:szCs w:val="23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C94BCC">
        <w:rPr>
          <w:bCs/>
          <w:iCs/>
          <w:sz w:val="23"/>
          <w:szCs w:val="23"/>
        </w:rPr>
        <w:t>запроса предложений</w:t>
      </w:r>
      <w:r w:rsidRPr="00C94BCC">
        <w:rPr>
          <w:sz w:val="23"/>
          <w:szCs w:val="23"/>
        </w:rPr>
        <w:t xml:space="preserve"> участника, занявшего первое место, а именно:</w:t>
      </w:r>
    </w:p>
    <w:p w:rsidR="00101810" w:rsidRPr="00522699" w:rsidRDefault="00522699" w:rsidP="00522699">
      <w:pPr>
        <w:widowControl w:val="0"/>
        <w:ind w:firstLine="567"/>
        <w:jc w:val="both"/>
        <w:outlineLvl w:val="1"/>
        <w:rPr>
          <w:b/>
          <w:sz w:val="22"/>
          <w:szCs w:val="22"/>
        </w:rPr>
      </w:pPr>
      <w:r w:rsidRPr="00522699">
        <w:rPr>
          <w:b/>
          <w:sz w:val="22"/>
          <w:szCs w:val="22"/>
        </w:rPr>
        <w:t>первое место:</w:t>
      </w:r>
      <w:r w:rsidRPr="00522699">
        <w:rPr>
          <w:sz w:val="22"/>
          <w:szCs w:val="22"/>
        </w:rPr>
        <w:t xml:space="preserve"> ООО «ТД ПРОМОСНАСТКА", </w:t>
      </w:r>
      <w:r w:rsidRPr="00522699">
        <w:rPr>
          <w:color w:val="191919"/>
          <w:sz w:val="22"/>
          <w:szCs w:val="22"/>
          <w:shd w:val="clear" w:color="auto" w:fill="FFFFFF"/>
        </w:rPr>
        <w:t xml:space="preserve">656064, г. Барнаул, Павловский тракт, 52Б </w:t>
      </w:r>
      <w:r w:rsidRPr="00522699">
        <w:rPr>
          <w:sz w:val="22"/>
          <w:szCs w:val="22"/>
        </w:rPr>
        <w:t xml:space="preserve">(ИНН </w:t>
      </w:r>
      <w:r w:rsidRPr="00522699">
        <w:rPr>
          <w:color w:val="191919"/>
          <w:sz w:val="22"/>
          <w:szCs w:val="22"/>
          <w:shd w:val="clear" w:color="auto" w:fill="FFFFFF"/>
        </w:rPr>
        <w:t>2221209653</w:t>
      </w:r>
      <w:r w:rsidRPr="00522699">
        <w:rPr>
          <w:sz w:val="22"/>
          <w:szCs w:val="22"/>
        </w:rPr>
        <w:t xml:space="preserve">; КПП </w:t>
      </w:r>
      <w:r w:rsidRPr="00522699">
        <w:rPr>
          <w:color w:val="191919"/>
          <w:sz w:val="22"/>
          <w:szCs w:val="22"/>
          <w:shd w:val="clear" w:color="auto" w:fill="FFFFFF"/>
        </w:rPr>
        <w:t>222101001</w:t>
      </w:r>
      <w:r w:rsidRPr="00522699">
        <w:rPr>
          <w:sz w:val="22"/>
          <w:szCs w:val="22"/>
        </w:rPr>
        <w:t xml:space="preserve">; ОГРН </w:t>
      </w:r>
      <w:r w:rsidRPr="00522699">
        <w:rPr>
          <w:color w:val="191919"/>
          <w:sz w:val="22"/>
          <w:szCs w:val="22"/>
          <w:shd w:val="clear" w:color="auto" w:fill="FFFFFF"/>
        </w:rPr>
        <w:t>1132225020267</w:t>
      </w:r>
      <w:r w:rsidRPr="00522699">
        <w:rPr>
          <w:sz w:val="22"/>
          <w:szCs w:val="22"/>
        </w:rPr>
        <w:t>), предложение на поставку товара о</w:t>
      </w:r>
      <w:r w:rsidRPr="00522699">
        <w:rPr>
          <w:bCs/>
          <w:sz w:val="22"/>
          <w:szCs w:val="22"/>
        </w:rPr>
        <w:t xml:space="preserve">бщей стоимостью 469 769,49 руб. без НДС. Срок поставки товара: в течение 3 недель </w:t>
      </w:r>
      <w:r w:rsidRPr="00522699">
        <w:rPr>
          <w:sz w:val="22"/>
          <w:szCs w:val="22"/>
        </w:rPr>
        <w:t>с момента подписания Договора.</w:t>
      </w:r>
      <w:r w:rsidRPr="00522699">
        <w:rPr>
          <w:bCs/>
          <w:sz w:val="22"/>
          <w:szCs w:val="22"/>
        </w:rPr>
        <w:t xml:space="preserve"> </w:t>
      </w:r>
      <w:r w:rsidRPr="00522699">
        <w:rPr>
          <w:sz w:val="22"/>
          <w:szCs w:val="22"/>
        </w:rPr>
        <w:t xml:space="preserve">Гарантийный срок: 12 месяцев с момента поставки и подписания счета-фактуры и документов, подтверждающих факт передачи Товара. </w:t>
      </w:r>
      <w:r w:rsidRPr="00522699">
        <w:rPr>
          <w:bCs/>
          <w:sz w:val="22"/>
          <w:szCs w:val="22"/>
        </w:rPr>
        <w:t xml:space="preserve">Условия оплаты: </w:t>
      </w:r>
      <w:r w:rsidRPr="00522699">
        <w:rPr>
          <w:sz w:val="22"/>
          <w:szCs w:val="22"/>
        </w:rPr>
        <w:t xml:space="preserve">в течение 30 (тридцати) календарных дней </w:t>
      </w:r>
      <w:proofErr w:type="gramStart"/>
      <w:r w:rsidRPr="00522699">
        <w:rPr>
          <w:sz w:val="22"/>
          <w:szCs w:val="22"/>
        </w:rPr>
        <w:t xml:space="preserve">с </w:t>
      </w:r>
      <w:r w:rsidRPr="00522699">
        <w:rPr>
          <w:sz w:val="22"/>
          <w:szCs w:val="22"/>
        </w:rPr>
        <w:lastRenderedPageBreak/>
        <w:t>даты подписания</w:t>
      </w:r>
      <w:proofErr w:type="gramEnd"/>
      <w:r w:rsidRPr="00522699">
        <w:rPr>
          <w:sz w:val="22"/>
          <w:szCs w:val="22"/>
        </w:rPr>
        <w:t xml:space="preserve"> Покупателем Товарной накладной унифицированной формы ТОРГ-12 на основании выставленных оригиналов счета-фактуры и документов, подтверждающих факт передачи Товара</w:t>
      </w:r>
      <w:r w:rsidRPr="00522699">
        <w:rPr>
          <w:bCs/>
          <w:sz w:val="22"/>
          <w:szCs w:val="22"/>
        </w:rPr>
        <w:t>.</w:t>
      </w:r>
      <w:r w:rsidRPr="00522699">
        <w:rPr>
          <w:sz w:val="22"/>
          <w:szCs w:val="22"/>
        </w:rPr>
        <w:t xml:space="preserve"> Итоговое значение по неценовой и ценовой предпочтительности с учетом значимости – 3,40 балла.</w:t>
      </w:r>
    </w:p>
    <w:p w:rsidR="002F4A1C" w:rsidRPr="00C94BCC" w:rsidRDefault="002F4A1C" w:rsidP="005D4717">
      <w:pPr>
        <w:widowControl w:val="0"/>
        <w:spacing w:before="120"/>
        <w:jc w:val="both"/>
        <w:outlineLvl w:val="1"/>
        <w:rPr>
          <w:b/>
          <w:caps/>
          <w:sz w:val="23"/>
          <w:szCs w:val="23"/>
        </w:rPr>
      </w:pPr>
      <w:r w:rsidRPr="00C94BCC">
        <w:rPr>
          <w:b/>
          <w:caps/>
          <w:sz w:val="23"/>
          <w:szCs w:val="23"/>
        </w:rPr>
        <w:t>РЕШИЛИ:</w:t>
      </w:r>
    </w:p>
    <w:p w:rsidR="002F4A1C" w:rsidRPr="00C94BCC" w:rsidRDefault="00703D23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C94BCC">
        <w:rPr>
          <w:sz w:val="23"/>
          <w:szCs w:val="23"/>
        </w:rPr>
        <w:t>Одобрить</w:t>
      </w:r>
      <w:r w:rsidR="009820FF" w:rsidRPr="00C94BCC">
        <w:rPr>
          <w:sz w:val="23"/>
          <w:szCs w:val="23"/>
        </w:rPr>
        <w:t xml:space="preserve"> </w:t>
      </w:r>
      <w:r w:rsidR="002F4A1C" w:rsidRPr="00C94BCC">
        <w:rPr>
          <w:sz w:val="23"/>
          <w:szCs w:val="23"/>
        </w:rPr>
        <w:t xml:space="preserve">Отчет </w:t>
      </w:r>
      <w:r w:rsidR="00D6155B" w:rsidRPr="00C94BCC">
        <w:rPr>
          <w:sz w:val="23"/>
          <w:szCs w:val="23"/>
        </w:rPr>
        <w:t xml:space="preserve">экспертной группы </w:t>
      </w:r>
      <w:r w:rsidR="00C70284" w:rsidRPr="00C94BCC">
        <w:rPr>
          <w:sz w:val="23"/>
          <w:szCs w:val="23"/>
        </w:rPr>
        <w:t>по</w:t>
      </w:r>
      <w:r w:rsidR="002F4A1C" w:rsidRPr="00C94BCC">
        <w:rPr>
          <w:sz w:val="23"/>
          <w:szCs w:val="23"/>
        </w:rPr>
        <w:t xml:space="preserve"> оценке Предложений.</w:t>
      </w:r>
    </w:p>
    <w:p w:rsidR="002F4A1C" w:rsidRPr="00C94BCC" w:rsidRDefault="00EB601A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C94BCC">
        <w:rPr>
          <w:sz w:val="23"/>
          <w:szCs w:val="23"/>
        </w:rPr>
        <w:t xml:space="preserve">Утвердить </w:t>
      </w:r>
      <w:proofErr w:type="gramStart"/>
      <w:r w:rsidRPr="00C94BCC">
        <w:rPr>
          <w:sz w:val="23"/>
          <w:szCs w:val="23"/>
        </w:rPr>
        <w:t>итоговую</w:t>
      </w:r>
      <w:proofErr w:type="gramEnd"/>
      <w:r w:rsidRPr="00C94BCC">
        <w:rPr>
          <w:sz w:val="23"/>
          <w:szCs w:val="23"/>
        </w:rPr>
        <w:t xml:space="preserve"> </w:t>
      </w:r>
      <w:proofErr w:type="spellStart"/>
      <w:r w:rsidRPr="00C94BCC">
        <w:rPr>
          <w:sz w:val="23"/>
          <w:szCs w:val="23"/>
        </w:rPr>
        <w:t>ранжировку</w:t>
      </w:r>
      <w:proofErr w:type="spellEnd"/>
      <w:r w:rsidRPr="00C94BCC">
        <w:rPr>
          <w:sz w:val="23"/>
          <w:szCs w:val="23"/>
        </w:rPr>
        <w:t xml:space="preserve"> предложений</w:t>
      </w:r>
      <w:r w:rsidR="009F2C5B" w:rsidRPr="00C94BCC">
        <w:rPr>
          <w:sz w:val="23"/>
          <w:szCs w:val="23"/>
        </w:rPr>
        <w:t>.</w:t>
      </w:r>
    </w:p>
    <w:p w:rsidR="00B11DE6" w:rsidRPr="00C94BCC" w:rsidRDefault="00EB601A" w:rsidP="008411DD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C94BCC">
        <w:rPr>
          <w:sz w:val="23"/>
          <w:szCs w:val="23"/>
        </w:rPr>
        <w:t xml:space="preserve">Признать Победителем открытого </w:t>
      </w:r>
      <w:r w:rsidRPr="00C94BCC">
        <w:rPr>
          <w:bCs/>
          <w:iCs/>
          <w:sz w:val="23"/>
          <w:szCs w:val="23"/>
        </w:rPr>
        <w:t xml:space="preserve">запроса предложений и </w:t>
      </w:r>
      <w:r w:rsidRPr="00C94BCC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Pr="00C94BCC">
        <w:rPr>
          <w:sz w:val="23"/>
          <w:szCs w:val="23"/>
        </w:rPr>
        <w:t>с</w:t>
      </w:r>
      <w:proofErr w:type="gramEnd"/>
      <w:r w:rsidRPr="00C94BCC">
        <w:rPr>
          <w:sz w:val="23"/>
          <w:szCs w:val="23"/>
        </w:rPr>
        <w:t>:</w:t>
      </w:r>
      <w:r w:rsidR="0003039F" w:rsidRPr="00C94BCC">
        <w:rPr>
          <w:sz w:val="23"/>
          <w:szCs w:val="23"/>
        </w:rPr>
        <w:t xml:space="preserve"> </w:t>
      </w:r>
    </w:p>
    <w:p w:rsidR="00703D23" w:rsidRPr="00522699" w:rsidRDefault="00522699" w:rsidP="00703D23">
      <w:pPr>
        <w:widowControl w:val="0"/>
        <w:tabs>
          <w:tab w:val="left" w:pos="426"/>
        </w:tabs>
        <w:ind w:left="426"/>
        <w:jc w:val="both"/>
        <w:rPr>
          <w:sz w:val="22"/>
          <w:szCs w:val="22"/>
        </w:rPr>
      </w:pPr>
      <w:r w:rsidRPr="00522699">
        <w:rPr>
          <w:sz w:val="22"/>
          <w:szCs w:val="22"/>
        </w:rPr>
        <w:t xml:space="preserve">ООО «ТД ПРОМОСНАСТКА", </w:t>
      </w:r>
      <w:r w:rsidRPr="00522699">
        <w:rPr>
          <w:color w:val="191919"/>
          <w:sz w:val="22"/>
          <w:szCs w:val="22"/>
          <w:shd w:val="clear" w:color="auto" w:fill="FFFFFF"/>
        </w:rPr>
        <w:t xml:space="preserve">656064, г. Барнаул, Павловский тракт, 52Б </w:t>
      </w:r>
      <w:r w:rsidRPr="00522699">
        <w:rPr>
          <w:sz w:val="22"/>
          <w:szCs w:val="22"/>
        </w:rPr>
        <w:t xml:space="preserve">(ИНН </w:t>
      </w:r>
      <w:r w:rsidRPr="00522699">
        <w:rPr>
          <w:color w:val="191919"/>
          <w:sz w:val="22"/>
          <w:szCs w:val="22"/>
          <w:shd w:val="clear" w:color="auto" w:fill="FFFFFF"/>
        </w:rPr>
        <w:t>2221209653</w:t>
      </w:r>
      <w:r w:rsidRPr="00522699">
        <w:rPr>
          <w:sz w:val="22"/>
          <w:szCs w:val="22"/>
        </w:rPr>
        <w:t xml:space="preserve">; КПП </w:t>
      </w:r>
      <w:r w:rsidRPr="00522699">
        <w:rPr>
          <w:color w:val="191919"/>
          <w:sz w:val="22"/>
          <w:szCs w:val="22"/>
          <w:shd w:val="clear" w:color="auto" w:fill="FFFFFF"/>
        </w:rPr>
        <w:t>222101001</w:t>
      </w:r>
      <w:r w:rsidRPr="00522699">
        <w:rPr>
          <w:sz w:val="22"/>
          <w:szCs w:val="22"/>
        </w:rPr>
        <w:t xml:space="preserve">; ОГРН </w:t>
      </w:r>
      <w:r w:rsidRPr="00522699">
        <w:rPr>
          <w:color w:val="191919"/>
          <w:sz w:val="22"/>
          <w:szCs w:val="22"/>
          <w:shd w:val="clear" w:color="auto" w:fill="FFFFFF"/>
        </w:rPr>
        <w:t>1132225020267</w:t>
      </w:r>
      <w:r w:rsidRPr="00522699">
        <w:rPr>
          <w:sz w:val="22"/>
          <w:szCs w:val="22"/>
        </w:rPr>
        <w:t>), предложение на поставку товара о</w:t>
      </w:r>
      <w:r w:rsidRPr="00522699">
        <w:rPr>
          <w:bCs/>
          <w:sz w:val="22"/>
          <w:szCs w:val="22"/>
        </w:rPr>
        <w:t xml:space="preserve">бщей стоимостью 469 769,49 руб. без НДС. Срок поставки товара: в течение 3 недель </w:t>
      </w:r>
      <w:r w:rsidRPr="00522699">
        <w:rPr>
          <w:sz w:val="22"/>
          <w:szCs w:val="22"/>
        </w:rPr>
        <w:t>с момента подписания Договора.</w:t>
      </w:r>
      <w:r w:rsidRPr="00522699">
        <w:rPr>
          <w:bCs/>
          <w:sz w:val="22"/>
          <w:szCs w:val="22"/>
        </w:rPr>
        <w:t xml:space="preserve"> </w:t>
      </w:r>
      <w:r w:rsidRPr="00522699">
        <w:rPr>
          <w:sz w:val="22"/>
          <w:szCs w:val="22"/>
        </w:rPr>
        <w:t xml:space="preserve">Гарантийный срок: 12 месяцев с момента поставки и подписания счета-фактуры и документов, подтверждающих факт передачи Товара. </w:t>
      </w:r>
      <w:r w:rsidRPr="00522699">
        <w:rPr>
          <w:bCs/>
          <w:sz w:val="22"/>
          <w:szCs w:val="22"/>
        </w:rPr>
        <w:t xml:space="preserve">Условия оплаты: </w:t>
      </w:r>
      <w:r w:rsidRPr="00522699">
        <w:rPr>
          <w:sz w:val="22"/>
          <w:szCs w:val="22"/>
        </w:rPr>
        <w:t xml:space="preserve">в течение 30 (тридцати) календарных дней </w:t>
      </w:r>
      <w:proofErr w:type="gramStart"/>
      <w:r w:rsidRPr="00522699">
        <w:rPr>
          <w:sz w:val="22"/>
          <w:szCs w:val="22"/>
        </w:rPr>
        <w:t>с даты подписания</w:t>
      </w:r>
      <w:proofErr w:type="gramEnd"/>
      <w:r w:rsidRPr="00522699">
        <w:rPr>
          <w:sz w:val="22"/>
          <w:szCs w:val="22"/>
        </w:rPr>
        <w:t xml:space="preserve"> Покупателем Товарной накладной унифицированной формы ТОРГ-12 на основании выставленных оригиналов счета-фактуры и документов, подтверждающих факт передачи Товара</w:t>
      </w:r>
      <w:r w:rsidRPr="00522699">
        <w:rPr>
          <w:bCs/>
          <w:sz w:val="22"/>
          <w:szCs w:val="22"/>
        </w:rPr>
        <w:t>.</w:t>
      </w:r>
    </w:p>
    <w:p w:rsidR="005F0868" w:rsidRPr="00C94BCC" w:rsidRDefault="005F0868" w:rsidP="005F086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C94BCC">
        <w:rPr>
          <w:sz w:val="23"/>
          <w:szCs w:val="23"/>
        </w:rPr>
        <w:t xml:space="preserve">Победителю запроса предложений </w:t>
      </w:r>
      <w:proofErr w:type="gramStart"/>
      <w:r w:rsidRPr="00C94BCC">
        <w:rPr>
          <w:sz w:val="23"/>
          <w:szCs w:val="23"/>
        </w:rPr>
        <w:t>предоставить справку</w:t>
      </w:r>
      <w:proofErr w:type="gramEnd"/>
      <w:r w:rsidRPr="00C94BCC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5F0868" w:rsidRPr="00C94BCC" w:rsidRDefault="005F0868" w:rsidP="005F086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C94BCC">
        <w:rPr>
          <w:snapToGrid w:val="0"/>
          <w:sz w:val="23"/>
          <w:szCs w:val="23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94799A" w:rsidRPr="00C94BCC" w:rsidRDefault="0094799A" w:rsidP="0094799A">
      <w:pPr>
        <w:widowControl w:val="0"/>
        <w:tabs>
          <w:tab w:val="left" w:pos="426"/>
        </w:tabs>
        <w:jc w:val="both"/>
        <w:rPr>
          <w:sz w:val="23"/>
          <w:szCs w:val="23"/>
        </w:rPr>
      </w:pPr>
    </w:p>
    <w:p w:rsidR="0094799A" w:rsidRPr="00C94BCC" w:rsidRDefault="0094799A" w:rsidP="0094799A">
      <w:pPr>
        <w:jc w:val="both"/>
        <w:rPr>
          <w:b/>
          <w:caps/>
          <w:sz w:val="23"/>
          <w:szCs w:val="23"/>
        </w:rPr>
      </w:pPr>
      <w:r w:rsidRPr="00C94BCC">
        <w:rPr>
          <w:b/>
          <w:sz w:val="23"/>
          <w:szCs w:val="23"/>
        </w:rPr>
        <w:t>РЕЗУЛЬТАТЫ ГОЛОСОВАНИЯ:</w:t>
      </w:r>
    </w:p>
    <w:p w:rsidR="0094799A" w:rsidRPr="00C94BCC" w:rsidRDefault="0094799A" w:rsidP="0094799A">
      <w:pPr>
        <w:jc w:val="both"/>
        <w:rPr>
          <w:sz w:val="23"/>
          <w:szCs w:val="23"/>
        </w:rPr>
      </w:pPr>
      <w:r w:rsidRPr="00C94BCC">
        <w:rPr>
          <w:sz w:val="23"/>
          <w:szCs w:val="23"/>
        </w:rPr>
        <w:t>«За»</w:t>
      </w:r>
      <w:r w:rsidRPr="00C94BCC">
        <w:rPr>
          <w:sz w:val="23"/>
          <w:szCs w:val="23"/>
          <w:u w:val="single"/>
        </w:rPr>
        <w:t xml:space="preserve"> 5 </w:t>
      </w:r>
      <w:r w:rsidRPr="00C94BCC">
        <w:rPr>
          <w:sz w:val="23"/>
          <w:szCs w:val="23"/>
        </w:rPr>
        <w:t>членов закупочной комиссии.</w:t>
      </w:r>
    </w:p>
    <w:p w:rsidR="0094799A" w:rsidRPr="00C94BCC" w:rsidRDefault="0094799A" w:rsidP="0094799A">
      <w:pPr>
        <w:jc w:val="both"/>
        <w:rPr>
          <w:sz w:val="23"/>
          <w:szCs w:val="23"/>
        </w:rPr>
      </w:pPr>
      <w:r w:rsidRPr="00C94BCC">
        <w:rPr>
          <w:sz w:val="23"/>
          <w:szCs w:val="23"/>
        </w:rPr>
        <w:t>«Против»</w:t>
      </w:r>
      <w:r w:rsidRPr="00C94BCC">
        <w:rPr>
          <w:sz w:val="23"/>
          <w:szCs w:val="23"/>
          <w:u w:val="single"/>
        </w:rPr>
        <w:t xml:space="preserve"> 0 </w:t>
      </w:r>
      <w:r w:rsidRPr="00C94BCC">
        <w:rPr>
          <w:sz w:val="23"/>
          <w:szCs w:val="23"/>
        </w:rPr>
        <w:t>членов закупочной комиссии.</w:t>
      </w:r>
    </w:p>
    <w:p w:rsidR="0094799A" w:rsidRPr="00C94BCC" w:rsidRDefault="0094799A" w:rsidP="0094799A">
      <w:pPr>
        <w:jc w:val="both"/>
        <w:rPr>
          <w:sz w:val="23"/>
          <w:szCs w:val="23"/>
        </w:rPr>
      </w:pPr>
      <w:r w:rsidRPr="00C94BCC">
        <w:rPr>
          <w:sz w:val="23"/>
          <w:szCs w:val="23"/>
        </w:rPr>
        <w:t>«Воздержалось»</w:t>
      </w:r>
      <w:r w:rsidRPr="00C94BCC">
        <w:rPr>
          <w:sz w:val="23"/>
          <w:szCs w:val="23"/>
          <w:u w:val="single"/>
        </w:rPr>
        <w:t xml:space="preserve"> 0 </w:t>
      </w:r>
      <w:r w:rsidRPr="00C94BCC">
        <w:rPr>
          <w:sz w:val="23"/>
          <w:szCs w:val="23"/>
        </w:rPr>
        <w:t>членов закупочной комиссии.</w:t>
      </w:r>
    </w:p>
    <w:p w:rsidR="0094799A" w:rsidRPr="00C94BCC" w:rsidRDefault="0094799A" w:rsidP="0094799A">
      <w:pPr>
        <w:jc w:val="both"/>
        <w:rPr>
          <w:sz w:val="23"/>
          <w:szCs w:val="23"/>
        </w:rPr>
      </w:pPr>
      <w:bookmarkStart w:id="0" w:name="_GoBack"/>
      <w:bookmarkEnd w:id="0"/>
    </w:p>
    <w:sectPr w:rsidR="0094799A" w:rsidRPr="00C94BCC" w:rsidSect="003171D2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D27491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692D"/>
    <w:rsid w:val="001F0D20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70EA"/>
    <w:rsid w:val="004D7DB5"/>
    <w:rsid w:val="004E136D"/>
    <w:rsid w:val="004E3493"/>
    <w:rsid w:val="004E3A30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655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732A"/>
    <w:rsid w:val="00A17921"/>
    <w:rsid w:val="00A23DB7"/>
    <w:rsid w:val="00A23DF7"/>
    <w:rsid w:val="00A2666F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6049C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BD9"/>
    <w:rsid w:val="00D21131"/>
    <w:rsid w:val="00D27491"/>
    <w:rsid w:val="00D3071B"/>
    <w:rsid w:val="00D363F0"/>
    <w:rsid w:val="00D3786F"/>
    <w:rsid w:val="00D378B5"/>
    <w:rsid w:val="00D42D6D"/>
    <w:rsid w:val="00D4539D"/>
    <w:rsid w:val="00D47308"/>
    <w:rsid w:val="00D55F80"/>
    <w:rsid w:val="00D571F9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E5376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D648-184F-4776-9D1A-555813C9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764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53</cp:revision>
  <cp:lastPrinted>2014-12-04T03:21:00Z</cp:lastPrinted>
  <dcterms:created xsi:type="dcterms:W3CDTF">2014-12-01T08:11:00Z</dcterms:created>
  <dcterms:modified xsi:type="dcterms:W3CDTF">2015-03-17T10:05:00Z</dcterms:modified>
</cp:coreProperties>
</file>