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6C" w:rsidRPr="001063CE" w:rsidRDefault="00DD7F6C" w:rsidP="00DD7F6C">
      <w:pPr>
        <w:spacing w:after="0" w:line="240" w:lineRule="auto"/>
        <w:ind w:firstLine="284"/>
        <w:jc w:val="center"/>
        <w:rPr>
          <w:rFonts w:ascii="Times New Roman" w:hAnsi="Times New Roman" w:cs="Times New Roman"/>
        </w:rPr>
      </w:pPr>
      <w:r w:rsidRPr="001063CE">
        <w:rPr>
          <w:rFonts w:ascii="Times New Roman" w:hAnsi="Times New Roman" w:cs="Times New Roman"/>
          <w:noProof/>
          <w:lang w:eastAsia="ru-RU"/>
        </w:rPr>
        <w:drawing>
          <wp:inline distT="0" distB="0" distL="0" distR="0" wp14:anchorId="313DA727" wp14:editId="254252D2">
            <wp:extent cx="3257550" cy="99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990600"/>
                    </a:xfrm>
                    <a:prstGeom prst="rect">
                      <a:avLst/>
                    </a:prstGeom>
                    <a:noFill/>
                    <a:ln>
                      <a:noFill/>
                    </a:ln>
                  </pic:spPr>
                </pic:pic>
              </a:graphicData>
            </a:graphic>
          </wp:inline>
        </w:drawing>
      </w:r>
    </w:p>
    <w:p w:rsidR="00DD7F6C" w:rsidRPr="001063CE" w:rsidRDefault="00DD7F6C" w:rsidP="00DD7F6C">
      <w:pPr>
        <w:spacing w:after="0" w:line="240" w:lineRule="auto"/>
        <w:jc w:val="center"/>
        <w:rPr>
          <w:rFonts w:ascii="Times New Roman" w:hAnsi="Times New Roman" w:cs="Times New Roman"/>
          <w:color w:val="1F497D"/>
          <w:sz w:val="18"/>
          <w:szCs w:val="18"/>
        </w:rPr>
      </w:pPr>
      <w:r w:rsidRPr="001063CE">
        <w:rPr>
          <w:rFonts w:ascii="Times New Roman" w:hAnsi="Times New Roman" w:cs="Times New Roman"/>
          <w:color w:val="1F497D"/>
          <w:sz w:val="18"/>
          <w:szCs w:val="18"/>
        </w:rPr>
        <w:t>Общество с ограниченной ответственностью «Интер РАО – Центр управления закупками»</w:t>
      </w:r>
    </w:p>
    <w:p w:rsidR="00DD7F6C" w:rsidRPr="001063CE" w:rsidRDefault="00DD7F6C" w:rsidP="00DD7F6C">
      <w:pPr>
        <w:spacing w:after="0" w:line="240" w:lineRule="auto"/>
        <w:ind w:right="-283"/>
        <w:jc w:val="center"/>
        <w:rPr>
          <w:rFonts w:ascii="Times New Roman" w:hAnsi="Times New Roman" w:cs="Times New Roman"/>
          <w:color w:val="1F497D"/>
          <w:sz w:val="18"/>
          <w:szCs w:val="18"/>
        </w:rPr>
      </w:pPr>
      <w:r w:rsidRPr="001063CE">
        <w:rPr>
          <w:rFonts w:ascii="Times New Roman" w:hAnsi="Times New Roman" w:cs="Times New Roman"/>
          <w:color w:val="1F497D"/>
          <w:sz w:val="18"/>
          <w:szCs w:val="18"/>
        </w:rPr>
        <w:t xml:space="preserve">Б. </w:t>
      </w:r>
      <w:proofErr w:type="spellStart"/>
      <w:r w:rsidRPr="001063CE">
        <w:rPr>
          <w:rFonts w:ascii="Times New Roman" w:hAnsi="Times New Roman" w:cs="Times New Roman"/>
          <w:color w:val="1F497D"/>
          <w:sz w:val="18"/>
          <w:szCs w:val="18"/>
        </w:rPr>
        <w:t>Пироговская</w:t>
      </w:r>
      <w:proofErr w:type="spellEnd"/>
      <w:r w:rsidRPr="001063CE">
        <w:rPr>
          <w:rFonts w:ascii="Times New Roman" w:hAnsi="Times New Roman" w:cs="Times New Roman"/>
          <w:color w:val="1F497D"/>
          <w:sz w:val="18"/>
          <w:szCs w:val="18"/>
        </w:rPr>
        <w:t xml:space="preserve"> ул.,  д. 27, стр. 3, Москва, 119435</w:t>
      </w:r>
    </w:p>
    <w:p w:rsidR="00DD7F6C" w:rsidRPr="001063CE" w:rsidRDefault="00DD7F6C" w:rsidP="00DD7F6C">
      <w:pPr>
        <w:spacing w:after="0" w:line="240" w:lineRule="auto"/>
        <w:ind w:right="-283"/>
        <w:jc w:val="center"/>
        <w:rPr>
          <w:rFonts w:ascii="Times New Roman" w:hAnsi="Times New Roman" w:cs="Times New Roman"/>
          <w:color w:val="1F497D"/>
          <w:sz w:val="18"/>
          <w:szCs w:val="18"/>
        </w:rPr>
      </w:pPr>
      <w:r w:rsidRPr="001063CE">
        <w:rPr>
          <w:rFonts w:ascii="Times New Roman" w:hAnsi="Times New Roman" w:cs="Times New Roman"/>
          <w:color w:val="1F497D"/>
          <w:sz w:val="18"/>
          <w:szCs w:val="18"/>
        </w:rPr>
        <w:t xml:space="preserve">Тел.: +7 (495) 664 8840, Факс: +7 (495) 664 8841, </w:t>
      </w:r>
      <w:r w:rsidRPr="001063CE">
        <w:rPr>
          <w:rFonts w:ascii="Times New Roman" w:hAnsi="Times New Roman" w:cs="Times New Roman"/>
          <w:color w:val="1F497D"/>
          <w:sz w:val="18"/>
          <w:szCs w:val="18"/>
          <w:lang w:val="en-US"/>
        </w:rPr>
        <w:t>E</w:t>
      </w:r>
      <w:r w:rsidRPr="001063CE">
        <w:rPr>
          <w:rFonts w:ascii="Times New Roman" w:hAnsi="Times New Roman" w:cs="Times New Roman"/>
          <w:color w:val="1F497D"/>
          <w:sz w:val="18"/>
          <w:szCs w:val="18"/>
        </w:rPr>
        <w:t>-</w:t>
      </w:r>
      <w:r w:rsidRPr="001063CE">
        <w:rPr>
          <w:rFonts w:ascii="Times New Roman" w:hAnsi="Times New Roman" w:cs="Times New Roman"/>
          <w:color w:val="1F497D"/>
          <w:sz w:val="18"/>
          <w:szCs w:val="18"/>
          <w:lang w:val="en-US"/>
        </w:rPr>
        <w:t>mail</w:t>
      </w:r>
      <w:r w:rsidRPr="001063CE">
        <w:rPr>
          <w:rFonts w:ascii="Times New Roman" w:hAnsi="Times New Roman" w:cs="Times New Roman"/>
          <w:color w:val="1F497D"/>
          <w:sz w:val="18"/>
          <w:szCs w:val="18"/>
        </w:rPr>
        <w:t xml:space="preserve">: </w:t>
      </w:r>
      <w:proofErr w:type="spellStart"/>
      <w:r w:rsidRPr="001063CE">
        <w:rPr>
          <w:rFonts w:ascii="Times New Roman" w:hAnsi="Times New Roman" w:cs="Times New Roman"/>
          <w:color w:val="1F497D"/>
          <w:sz w:val="18"/>
          <w:szCs w:val="18"/>
          <w:lang w:val="en-US"/>
        </w:rPr>
        <w:t>pcentre</w:t>
      </w:r>
      <w:proofErr w:type="spellEnd"/>
      <w:r w:rsidRPr="001063CE">
        <w:rPr>
          <w:rFonts w:ascii="Times New Roman" w:hAnsi="Times New Roman" w:cs="Times New Roman"/>
          <w:color w:val="1F497D"/>
          <w:sz w:val="18"/>
          <w:szCs w:val="18"/>
        </w:rPr>
        <w:t>@</w:t>
      </w:r>
      <w:proofErr w:type="spellStart"/>
      <w:r w:rsidRPr="001063CE">
        <w:rPr>
          <w:rFonts w:ascii="Times New Roman" w:hAnsi="Times New Roman" w:cs="Times New Roman"/>
          <w:color w:val="1F497D"/>
          <w:sz w:val="18"/>
          <w:szCs w:val="18"/>
          <w:lang w:val="en-US"/>
        </w:rPr>
        <w:t>interrao</w:t>
      </w:r>
      <w:proofErr w:type="spellEnd"/>
      <w:r w:rsidRPr="001063CE">
        <w:rPr>
          <w:rFonts w:ascii="Times New Roman" w:hAnsi="Times New Roman" w:cs="Times New Roman"/>
          <w:color w:val="1F497D"/>
          <w:sz w:val="18"/>
          <w:szCs w:val="18"/>
        </w:rPr>
        <w:t>.</w:t>
      </w:r>
      <w:proofErr w:type="spellStart"/>
      <w:r w:rsidRPr="001063CE">
        <w:rPr>
          <w:rFonts w:ascii="Times New Roman" w:hAnsi="Times New Roman" w:cs="Times New Roman"/>
          <w:color w:val="1F497D"/>
          <w:sz w:val="18"/>
          <w:szCs w:val="18"/>
          <w:lang w:val="en-US"/>
        </w:rPr>
        <w:t>ru</w:t>
      </w:r>
      <w:proofErr w:type="spellEnd"/>
      <w:r w:rsidRPr="001063CE">
        <w:rPr>
          <w:rFonts w:ascii="Times New Roman" w:hAnsi="Times New Roman" w:cs="Times New Roman"/>
          <w:color w:val="1F497D"/>
          <w:sz w:val="18"/>
          <w:szCs w:val="18"/>
        </w:rPr>
        <w:t xml:space="preserve">, </w:t>
      </w:r>
      <w:r w:rsidRPr="001063CE">
        <w:rPr>
          <w:rFonts w:ascii="Times New Roman" w:hAnsi="Times New Roman" w:cs="Times New Roman"/>
          <w:color w:val="1F497D"/>
          <w:sz w:val="18"/>
          <w:szCs w:val="18"/>
          <w:lang w:val="en-US"/>
        </w:rPr>
        <w:t>http</w:t>
      </w:r>
      <w:r w:rsidRPr="001063CE">
        <w:rPr>
          <w:rFonts w:ascii="Times New Roman" w:hAnsi="Times New Roman" w:cs="Times New Roman"/>
          <w:color w:val="1F497D"/>
          <w:sz w:val="18"/>
          <w:szCs w:val="18"/>
        </w:rPr>
        <w:t>://</w:t>
      </w:r>
      <w:r w:rsidRPr="001063CE">
        <w:rPr>
          <w:rFonts w:ascii="Times New Roman" w:hAnsi="Times New Roman" w:cs="Times New Roman"/>
          <w:color w:val="1F497D"/>
          <w:sz w:val="18"/>
          <w:szCs w:val="18"/>
          <w:lang w:val="en-US"/>
        </w:rPr>
        <w:t>www</w:t>
      </w:r>
      <w:r w:rsidRPr="001063CE">
        <w:rPr>
          <w:rFonts w:ascii="Times New Roman" w:hAnsi="Times New Roman" w:cs="Times New Roman"/>
          <w:color w:val="1F497D"/>
          <w:sz w:val="18"/>
          <w:szCs w:val="18"/>
        </w:rPr>
        <w:t>.</w:t>
      </w:r>
      <w:proofErr w:type="spellStart"/>
      <w:r w:rsidRPr="001063CE">
        <w:rPr>
          <w:rFonts w:ascii="Times New Roman" w:hAnsi="Times New Roman" w:cs="Times New Roman"/>
          <w:color w:val="1F497D"/>
          <w:sz w:val="18"/>
          <w:szCs w:val="18"/>
          <w:lang w:val="en-US"/>
        </w:rPr>
        <w:t>interrao</w:t>
      </w:r>
      <w:proofErr w:type="spellEnd"/>
      <w:r w:rsidRPr="001063CE">
        <w:rPr>
          <w:rFonts w:ascii="Times New Roman" w:hAnsi="Times New Roman" w:cs="Times New Roman"/>
          <w:color w:val="1F497D"/>
          <w:sz w:val="18"/>
          <w:szCs w:val="18"/>
        </w:rPr>
        <w:t>-</w:t>
      </w:r>
      <w:proofErr w:type="spellStart"/>
      <w:r w:rsidRPr="001063CE">
        <w:rPr>
          <w:rFonts w:ascii="Times New Roman" w:hAnsi="Times New Roman" w:cs="Times New Roman"/>
          <w:color w:val="1F497D"/>
          <w:sz w:val="18"/>
          <w:szCs w:val="18"/>
          <w:lang w:val="en-US"/>
        </w:rPr>
        <w:t>zakupki</w:t>
      </w:r>
      <w:proofErr w:type="spellEnd"/>
      <w:r w:rsidRPr="001063CE">
        <w:rPr>
          <w:rFonts w:ascii="Times New Roman" w:hAnsi="Times New Roman" w:cs="Times New Roman"/>
          <w:color w:val="1F497D"/>
          <w:sz w:val="18"/>
          <w:szCs w:val="18"/>
        </w:rPr>
        <w:t>.</w:t>
      </w:r>
      <w:proofErr w:type="spellStart"/>
      <w:r w:rsidRPr="001063CE">
        <w:rPr>
          <w:rFonts w:ascii="Times New Roman" w:hAnsi="Times New Roman" w:cs="Times New Roman"/>
          <w:color w:val="1F497D"/>
          <w:sz w:val="18"/>
          <w:szCs w:val="18"/>
          <w:lang w:val="en-US"/>
        </w:rPr>
        <w:t>ru</w:t>
      </w:r>
      <w:proofErr w:type="spellEnd"/>
    </w:p>
    <w:p w:rsidR="009A286C" w:rsidRPr="009A286C" w:rsidRDefault="009A286C" w:rsidP="00DB294C">
      <w:pPr>
        <w:spacing w:before="240" w:after="0" w:line="240" w:lineRule="auto"/>
        <w:jc w:val="center"/>
        <w:rPr>
          <w:rFonts w:ascii="Times New Roman" w:eastAsia="Times New Roman" w:hAnsi="Times New Roman" w:cs="Times New Roman"/>
          <w:sz w:val="24"/>
          <w:szCs w:val="24"/>
          <w:lang w:eastAsia="ru-RU"/>
        </w:rPr>
      </w:pPr>
      <w:r w:rsidRPr="009A286C">
        <w:rPr>
          <w:rFonts w:ascii="Times New Roman" w:eastAsia="Times New Roman" w:hAnsi="Times New Roman" w:cs="Times New Roman"/>
          <w:b/>
          <w:bCs/>
          <w:sz w:val="24"/>
          <w:szCs w:val="24"/>
          <w:lang w:eastAsia="ru-RU"/>
        </w:rPr>
        <w:t>ПРОТОКОЛ</w:t>
      </w:r>
      <w:r w:rsidRPr="009A286C">
        <w:rPr>
          <w:rFonts w:ascii="Times New Roman" w:eastAsia="Times New Roman" w:hAnsi="Times New Roman" w:cs="Times New Roman"/>
          <w:sz w:val="24"/>
          <w:szCs w:val="24"/>
          <w:lang w:eastAsia="ru-RU"/>
        </w:rPr>
        <w:t xml:space="preserve"> </w:t>
      </w:r>
    </w:p>
    <w:p w:rsidR="007B2657" w:rsidRDefault="009A286C" w:rsidP="00DB294C">
      <w:pPr>
        <w:spacing w:after="0" w:line="240" w:lineRule="auto"/>
        <w:jc w:val="center"/>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 xml:space="preserve">заседания Закупочной комиссии </w:t>
      </w:r>
      <w:bookmarkStart w:id="0" w:name="OLE_LINK6"/>
      <w:bookmarkStart w:id="1" w:name="OLE_LINK5"/>
      <w:bookmarkEnd w:id="0"/>
      <w:r w:rsidRPr="009A286C">
        <w:rPr>
          <w:rFonts w:ascii="Times New Roman" w:eastAsia="Times New Roman" w:hAnsi="Times New Roman" w:cs="Times New Roman"/>
          <w:sz w:val="24"/>
          <w:szCs w:val="24"/>
          <w:lang w:eastAsia="ru-RU"/>
        </w:rPr>
        <w:t>по вскрытию конвертов</w:t>
      </w:r>
      <w:bookmarkEnd w:id="1"/>
      <w:r w:rsidRPr="009A286C">
        <w:rPr>
          <w:rFonts w:ascii="Times New Roman" w:eastAsia="Times New Roman" w:hAnsi="Times New Roman" w:cs="Times New Roman"/>
          <w:sz w:val="24"/>
          <w:szCs w:val="24"/>
          <w:lang w:eastAsia="ru-RU"/>
        </w:rPr>
        <w:t xml:space="preserve"> </w:t>
      </w:r>
      <w:r w:rsidR="007B2657">
        <w:rPr>
          <w:rFonts w:ascii="Times New Roman" w:eastAsia="Times New Roman" w:hAnsi="Times New Roman" w:cs="Times New Roman"/>
          <w:sz w:val="24"/>
          <w:szCs w:val="24"/>
          <w:lang w:eastAsia="ru-RU"/>
        </w:rPr>
        <w:t xml:space="preserve"> </w:t>
      </w:r>
      <w:r w:rsidRPr="009A286C">
        <w:rPr>
          <w:rFonts w:ascii="Times New Roman" w:eastAsia="Times New Roman" w:hAnsi="Times New Roman" w:cs="Times New Roman"/>
          <w:sz w:val="24"/>
          <w:szCs w:val="24"/>
          <w:lang w:eastAsia="ru-RU"/>
        </w:rPr>
        <w:t xml:space="preserve">с предложениями </w:t>
      </w:r>
    </w:p>
    <w:p w:rsidR="009A286C" w:rsidRPr="009A286C" w:rsidRDefault="007B2657" w:rsidP="00DB294C">
      <w:pPr>
        <w:spacing w:after="0" w:line="240" w:lineRule="auto"/>
        <w:jc w:val="center"/>
        <w:rPr>
          <w:rFonts w:ascii="Times New Roman" w:eastAsia="Times New Roman" w:hAnsi="Times New Roman" w:cs="Times New Roman"/>
          <w:sz w:val="24"/>
          <w:szCs w:val="24"/>
          <w:lang w:eastAsia="ru-RU"/>
        </w:rPr>
      </w:pPr>
      <w:r w:rsidRPr="007B2657">
        <w:rPr>
          <w:rFonts w:ascii="Times New Roman" w:eastAsia="Times New Roman" w:hAnsi="Times New Roman" w:cs="Times New Roman"/>
          <w:sz w:val="24"/>
          <w:szCs w:val="24"/>
          <w:lang w:eastAsia="ru-RU"/>
        </w:rPr>
        <w:t>по проведению открытого предварительного отбора для серии закупок на право заключения рамочных договоров (соглашений) для последующего проведения закупочных процедур среди победителей открытого предварительного отбора для серии закупок по выбору поставщика кабельной продукции крупного сечения и специализированного назначения для нужд ОАО «</w:t>
      </w:r>
      <w:proofErr w:type="spellStart"/>
      <w:r w:rsidRPr="007B2657">
        <w:rPr>
          <w:rFonts w:ascii="Times New Roman" w:eastAsia="Times New Roman" w:hAnsi="Times New Roman" w:cs="Times New Roman"/>
          <w:sz w:val="24"/>
          <w:szCs w:val="24"/>
          <w:lang w:eastAsia="ru-RU"/>
        </w:rPr>
        <w:t>Алтайэнергосбыт</w:t>
      </w:r>
      <w:proofErr w:type="spellEnd"/>
      <w:r w:rsidRPr="007B26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A286C" w:rsidRPr="009A286C" w:rsidRDefault="009A286C" w:rsidP="00911733">
      <w:pPr>
        <w:spacing w:before="120" w:after="0" w:line="240" w:lineRule="auto"/>
        <w:jc w:val="center"/>
        <w:rPr>
          <w:rFonts w:ascii="Times New Roman" w:eastAsia="Times New Roman" w:hAnsi="Times New Roman" w:cs="Times New Roman"/>
          <w:sz w:val="24"/>
          <w:szCs w:val="24"/>
          <w:lang w:eastAsia="ru-RU"/>
        </w:rPr>
      </w:pPr>
      <w:r w:rsidRPr="009A286C">
        <w:rPr>
          <w:rFonts w:ascii="Times New Roman" w:eastAsia="Times New Roman" w:hAnsi="Times New Roman" w:cs="Times New Roman"/>
          <w:b/>
          <w:bCs/>
          <w:sz w:val="24"/>
          <w:szCs w:val="24"/>
          <w:lang w:eastAsia="ru-RU"/>
        </w:rPr>
        <w:t>г. Москва</w:t>
      </w:r>
      <w:r w:rsidRPr="009A286C">
        <w:rPr>
          <w:rFonts w:ascii="Times New Roman" w:eastAsia="Times New Roman" w:hAnsi="Times New Roman" w:cs="Times New Roman"/>
          <w:sz w:val="24"/>
          <w:szCs w:val="24"/>
          <w:lang w:eastAsia="ru-RU"/>
        </w:rPr>
        <w:t xml:space="preserve"> </w:t>
      </w:r>
    </w:p>
    <w:tbl>
      <w:tblPr>
        <w:tblW w:w="946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4361"/>
        <w:gridCol w:w="5103"/>
      </w:tblGrid>
      <w:tr w:rsidR="009A286C" w:rsidRPr="009A286C" w:rsidTr="0080337F">
        <w:tc>
          <w:tcPr>
            <w:tcW w:w="4361" w:type="dxa"/>
            <w:tcMar>
              <w:top w:w="0" w:type="dxa"/>
              <w:left w:w="108" w:type="dxa"/>
              <w:bottom w:w="0" w:type="dxa"/>
              <w:right w:w="108" w:type="dxa"/>
            </w:tcMar>
            <w:hideMark/>
          </w:tcPr>
          <w:p w:rsidR="009A286C" w:rsidRPr="009A286C" w:rsidRDefault="009A286C" w:rsidP="009A286C">
            <w:pPr>
              <w:spacing w:before="120" w:after="100" w:afterAutospacing="1" w:line="240" w:lineRule="auto"/>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 xml:space="preserve">Номер Протокола: </w:t>
            </w:r>
          </w:p>
        </w:tc>
        <w:tc>
          <w:tcPr>
            <w:tcW w:w="5103" w:type="dxa"/>
            <w:tcMar>
              <w:top w:w="0" w:type="dxa"/>
              <w:left w:w="108" w:type="dxa"/>
              <w:bottom w:w="0" w:type="dxa"/>
              <w:right w:w="108" w:type="dxa"/>
            </w:tcMar>
            <w:hideMark/>
          </w:tcPr>
          <w:p w:rsidR="009A286C" w:rsidRPr="009A286C" w:rsidRDefault="009A286C" w:rsidP="00852C43">
            <w:pPr>
              <w:spacing w:before="120" w:after="100" w:afterAutospacing="1" w:line="240" w:lineRule="auto"/>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 </w:t>
            </w:r>
            <w:r w:rsidR="00D87FC7" w:rsidRPr="00D87FC7">
              <w:rPr>
                <w:rFonts w:ascii="Times New Roman" w:eastAsia="Times New Roman" w:hAnsi="Times New Roman" w:cs="Times New Roman"/>
                <w:sz w:val="24"/>
                <w:szCs w:val="24"/>
                <w:lang w:eastAsia="ru-RU"/>
              </w:rPr>
              <w:t>86893_6741</w:t>
            </w:r>
            <w:r w:rsidR="00D87FC7">
              <w:rPr>
                <w:rFonts w:ascii="Times New Roman" w:eastAsia="Times New Roman" w:hAnsi="Times New Roman" w:cs="Times New Roman"/>
                <w:sz w:val="24"/>
                <w:szCs w:val="24"/>
                <w:lang w:eastAsia="ru-RU"/>
              </w:rPr>
              <w:t>/ПО</w:t>
            </w:r>
            <w:r w:rsidR="00852C43">
              <w:rPr>
                <w:rFonts w:ascii="Times New Roman" w:eastAsia="Times New Roman" w:hAnsi="Times New Roman" w:cs="Times New Roman"/>
                <w:sz w:val="24"/>
                <w:szCs w:val="24"/>
                <w:lang w:eastAsia="ru-RU"/>
              </w:rPr>
              <w:t>_</w:t>
            </w:r>
            <w:r w:rsidRPr="009A286C">
              <w:rPr>
                <w:rFonts w:ascii="Times New Roman" w:eastAsia="Times New Roman" w:hAnsi="Times New Roman" w:cs="Times New Roman"/>
                <w:sz w:val="24"/>
                <w:szCs w:val="24"/>
                <w:lang w:eastAsia="ru-RU"/>
              </w:rPr>
              <w:t xml:space="preserve">ПВК </w:t>
            </w:r>
          </w:p>
        </w:tc>
      </w:tr>
      <w:tr w:rsidR="009A286C" w:rsidRPr="009A286C" w:rsidTr="0080337F">
        <w:tc>
          <w:tcPr>
            <w:tcW w:w="4361" w:type="dxa"/>
            <w:tcMar>
              <w:top w:w="0" w:type="dxa"/>
              <w:left w:w="108" w:type="dxa"/>
              <w:bottom w:w="0" w:type="dxa"/>
              <w:right w:w="108" w:type="dxa"/>
            </w:tcMar>
            <w:hideMark/>
          </w:tcPr>
          <w:p w:rsidR="009A286C" w:rsidRPr="009A286C" w:rsidRDefault="009A286C" w:rsidP="009A286C">
            <w:pPr>
              <w:spacing w:before="120" w:after="100" w:afterAutospacing="1" w:line="240" w:lineRule="auto"/>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 xml:space="preserve">Дата/время проведения заседания: </w:t>
            </w:r>
          </w:p>
        </w:tc>
        <w:tc>
          <w:tcPr>
            <w:tcW w:w="5103" w:type="dxa"/>
            <w:tcMar>
              <w:top w:w="0" w:type="dxa"/>
              <w:left w:w="108" w:type="dxa"/>
              <w:bottom w:w="0" w:type="dxa"/>
              <w:right w:w="108" w:type="dxa"/>
            </w:tcMar>
            <w:hideMark/>
          </w:tcPr>
          <w:p w:rsidR="009A286C" w:rsidRPr="009A286C" w:rsidRDefault="00557A6D" w:rsidP="00557A6D">
            <w:pPr>
              <w:spacing w:before="12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9A286C" w:rsidRPr="009A286C">
              <w:rPr>
                <w:rFonts w:ascii="Times New Roman" w:eastAsia="Times New Roman" w:hAnsi="Times New Roman" w:cs="Times New Roman"/>
                <w:sz w:val="24"/>
                <w:szCs w:val="24"/>
                <w:lang w:eastAsia="ru-RU"/>
              </w:rPr>
              <w:t>.0</w:t>
            </w:r>
            <w:r w:rsidR="005D6FB9">
              <w:rPr>
                <w:rFonts w:ascii="Times New Roman" w:eastAsia="Times New Roman" w:hAnsi="Times New Roman" w:cs="Times New Roman"/>
                <w:sz w:val="24"/>
                <w:szCs w:val="24"/>
                <w:lang w:val="en-US" w:eastAsia="ru-RU"/>
              </w:rPr>
              <w:t>5</w:t>
            </w:r>
            <w:r w:rsidR="009A286C" w:rsidRPr="009A286C">
              <w:rPr>
                <w:rFonts w:ascii="Times New Roman" w:eastAsia="Times New Roman" w:hAnsi="Times New Roman" w:cs="Times New Roman"/>
                <w:sz w:val="24"/>
                <w:szCs w:val="24"/>
                <w:lang w:eastAsia="ru-RU"/>
              </w:rPr>
              <w:t xml:space="preserve">.2015 </w:t>
            </w:r>
            <w:r>
              <w:rPr>
                <w:rFonts w:ascii="Times New Roman" w:eastAsia="Times New Roman" w:hAnsi="Times New Roman" w:cs="Times New Roman"/>
                <w:sz w:val="24"/>
                <w:szCs w:val="24"/>
                <w:lang w:eastAsia="ru-RU"/>
              </w:rPr>
              <w:t>09</w:t>
            </w:r>
            <w:r w:rsidR="005C4311" w:rsidRPr="00DB294C">
              <w:rPr>
                <w:rFonts w:ascii="Times New Roman" w:eastAsia="Times New Roman" w:hAnsi="Times New Roman" w:cs="Times New Roman"/>
                <w:sz w:val="24"/>
                <w:szCs w:val="24"/>
                <w:lang w:eastAsia="ru-RU"/>
              </w:rPr>
              <w:t>.00 (время московское)</w:t>
            </w:r>
          </w:p>
        </w:tc>
      </w:tr>
      <w:tr w:rsidR="009A286C" w:rsidRPr="009A286C" w:rsidTr="0080337F">
        <w:tc>
          <w:tcPr>
            <w:tcW w:w="4361" w:type="dxa"/>
            <w:tcMar>
              <w:top w:w="0" w:type="dxa"/>
              <w:left w:w="108" w:type="dxa"/>
              <w:bottom w:w="0" w:type="dxa"/>
              <w:right w:w="108" w:type="dxa"/>
            </w:tcMar>
            <w:hideMark/>
          </w:tcPr>
          <w:p w:rsidR="009A286C" w:rsidRPr="009A286C" w:rsidRDefault="00CE3F25" w:rsidP="009A286C">
            <w:pPr>
              <w:spacing w:before="120" w:after="100" w:afterAutospacing="1" w:line="240" w:lineRule="auto"/>
              <w:rPr>
                <w:rFonts w:ascii="Times New Roman" w:eastAsia="Times New Roman" w:hAnsi="Times New Roman" w:cs="Times New Roman"/>
                <w:sz w:val="24"/>
                <w:szCs w:val="24"/>
                <w:lang w:eastAsia="ru-RU"/>
              </w:rPr>
            </w:pPr>
            <w:r w:rsidRPr="00CE3F25">
              <w:rPr>
                <w:rFonts w:ascii="Times New Roman" w:eastAsia="Times New Roman" w:hAnsi="Times New Roman" w:cs="Times New Roman"/>
                <w:sz w:val="24"/>
                <w:szCs w:val="24"/>
                <w:lang w:eastAsia="ru-RU"/>
              </w:rPr>
              <w:t>Предельная цена всех поставок, выполняемых на основании рамочного Договора</w:t>
            </w:r>
            <w:r w:rsidR="006440DA">
              <w:rPr>
                <w:rFonts w:ascii="Times New Roman" w:eastAsia="Times New Roman" w:hAnsi="Times New Roman" w:cs="Times New Roman"/>
                <w:sz w:val="24"/>
                <w:szCs w:val="24"/>
                <w:lang w:eastAsia="ru-RU"/>
              </w:rPr>
              <w:t>*</w:t>
            </w:r>
            <w:r w:rsidR="009A286C" w:rsidRPr="009A286C">
              <w:rPr>
                <w:rFonts w:ascii="Times New Roman" w:eastAsia="Times New Roman" w:hAnsi="Times New Roman" w:cs="Times New Roman"/>
                <w:sz w:val="24"/>
                <w:szCs w:val="24"/>
                <w:lang w:eastAsia="ru-RU"/>
              </w:rPr>
              <w:t xml:space="preserve">: </w:t>
            </w:r>
          </w:p>
        </w:tc>
        <w:tc>
          <w:tcPr>
            <w:tcW w:w="5103" w:type="dxa"/>
            <w:tcMar>
              <w:top w:w="0" w:type="dxa"/>
              <w:left w:w="108" w:type="dxa"/>
              <w:bottom w:w="0" w:type="dxa"/>
              <w:right w:w="108" w:type="dxa"/>
            </w:tcMar>
            <w:hideMark/>
          </w:tcPr>
          <w:p w:rsidR="009A286C" w:rsidRPr="009A286C" w:rsidRDefault="00CE3F25" w:rsidP="009A286C">
            <w:pPr>
              <w:spacing w:before="12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A547C3" w:rsidRPr="00A547C3">
              <w:rPr>
                <w:rFonts w:ascii="Times New Roman" w:eastAsia="Times New Roman" w:hAnsi="Times New Roman" w:cs="Times New Roman"/>
                <w:sz w:val="24"/>
                <w:szCs w:val="24"/>
                <w:lang w:eastAsia="ru-RU"/>
              </w:rPr>
              <w:t>12 000 000,00 руб. без НДС</w:t>
            </w:r>
          </w:p>
        </w:tc>
      </w:tr>
    </w:tbl>
    <w:p w:rsidR="006440DA" w:rsidRDefault="006440DA" w:rsidP="001104D3">
      <w:pPr>
        <w:spacing w:before="240" w:after="120" w:line="240" w:lineRule="auto"/>
        <w:ind w:firstLine="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6440DA">
        <w:rPr>
          <w:rFonts w:ascii="Times New Roman" w:eastAsia="Times New Roman" w:hAnsi="Times New Roman" w:cs="Times New Roman"/>
          <w:b/>
          <w:bCs/>
          <w:sz w:val="24"/>
          <w:szCs w:val="24"/>
          <w:lang w:eastAsia="ru-RU"/>
        </w:rPr>
        <w:t>Срок действия рамочного договора: июль 2015 – июнь 2018 год</w:t>
      </w:r>
      <w:r>
        <w:rPr>
          <w:rFonts w:ascii="Times New Roman" w:eastAsia="Times New Roman" w:hAnsi="Times New Roman" w:cs="Times New Roman"/>
          <w:b/>
          <w:bCs/>
          <w:sz w:val="24"/>
          <w:szCs w:val="24"/>
          <w:lang w:eastAsia="ru-RU"/>
        </w:rPr>
        <w:t>.</w:t>
      </w:r>
    </w:p>
    <w:p w:rsidR="009A286C" w:rsidRPr="009A286C" w:rsidRDefault="009A286C" w:rsidP="00B16358">
      <w:pPr>
        <w:spacing w:before="240" w:after="0" w:line="240" w:lineRule="auto"/>
        <w:ind w:firstLine="709"/>
        <w:rPr>
          <w:rFonts w:ascii="Times New Roman" w:eastAsia="Times New Roman" w:hAnsi="Times New Roman" w:cs="Times New Roman"/>
          <w:sz w:val="24"/>
          <w:szCs w:val="24"/>
          <w:lang w:eastAsia="ru-RU"/>
        </w:rPr>
      </w:pPr>
      <w:r w:rsidRPr="009A286C">
        <w:rPr>
          <w:rFonts w:ascii="Times New Roman" w:eastAsia="Times New Roman" w:hAnsi="Times New Roman" w:cs="Times New Roman"/>
          <w:b/>
          <w:bCs/>
          <w:sz w:val="24"/>
          <w:szCs w:val="24"/>
          <w:lang w:eastAsia="ru-RU"/>
        </w:rPr>
        <w:t>ПОВЕСТКА:</w:t>
      </w:r>
      <w:r w:rsidRPr="009A286C">
        <w:rPr>
          <w:rFonts w:ascii="Times New Roman" w:eastAsia="Times New Roman" w:hAnsi="Times New Roman" w:cs="Times New Roman"/>
          <w:sz w:val="24"/>
          <w:szCs w:val="24"/>
          <w:lang w:eastAsia="ru-RU"/>
        </w:rPr>
        <w:t xml:space="preserve"> </w:t>
      </w:r>
    </w:p>
    <w:p w:rsidR="009A286C" w:rsidRPr="009A286C" w:rsidRDefault="009A286C" w:rsidP="00B16358">
      <w:pPr>
        <w:spacing w:after="120" w:line="240" w:lineRule="auto"/>
        <w:ind w:firstLine="567"/>
        <w:jc w:val="both"/>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Вскрытие конв</w:t>
      </w:r>
      <w:r w:rsidR="0009160C">
        <w:rPr>
          <w:rFonts w:ascii="Times New Roman" w:eastAsia="Times New Roman" w:hAnsi="Times New Roman" w:cs="Times New Roman"/>
          <w:sz w:val="24"/>
          <w:szCs w:val="24"/>
          <w:lang w:eastAsia="ru-RU"/>
        </w:rPr>
        <w:t xml:space="preserve">ертов с предложениями </w:t>
      </w:r>
      <w:r w:rsidR="00534085" w:rsidRPr="007B2657">
        <w:rPr>
          <w:rFonts w:ascii="Times New Roman" w:eastAsia="Times New Roman" w:hAnsi="Times New Roman" w:cs="Times New Roman"/>
          <w:sz w:val="24"/>
          <w:szCs w:val="24"/>
          <w:lang w:eastAsia="ru-RU"/>
        </w:rPr>
        <w:t>по проведению открытого предварительного отбора для серии закупок на право заключения рамочных договоров (соглашений) для последующего проведения закупочных процедур среди победителей открытого предварительного отбора для серии закупок по выбору поставщика кабельной продукции крупного сечения и специализированного назначения для нужд ОАО «</w:t>
      </w:r>
      <w:proofErr w:type="spellStart"/>
      <w:r w:rsidR="00534085" w:rsidRPr="007B2657">
        <w:rPr>
          <w:rFonts w:ascii="Times New Roman" w:eastAsia="Times New Roman" w:hAnsi="Times New Roman" w:cs="Times New Roman"/>
          <w:sz w:val="24"/>
          <w:szCs w:val="24"/>
          <w:lang w:eastAsia="ru-RU"/>
        </w:rPr>
        <w:t>Алтайэнергосбыт</w:t>
      </w:r>
      <w:proofErr w:type="spellEnd"/>
      <w:r w:rsidR="00534085" w:rsidRPr="007B2657">
        <w:rPr>
          <w:rFonts w:ascii="Times New Roman" w:eastAsia="Times New Roman" w:hAnsi="Times New Roman" w:cs="Times New Roman"/>
          <w:sz w:val="24"/>
          <w:szCs w:val="24"/>
          <w:lang w:eastAsia="ru-RU"/>
        </w:rPr>
        <w:t>»</w:t>
      </w:r>
      <w:r w:rsidRPr="009A286C">
        <w:rPr>
          <w:rFonts w:ascii="Times New Roman" w:eastAsia="Times New Roman" w:hAnsi="Times New Roman" w:cs="Times New Roman"/>
          <w:sz w:val="24"/>
          <w:szCs w:val="24"/>
          <w:lang w:eastAsia="ru-RU"/>
        </w:rPr>
        <w:t xml:space="preserve">. </w:t>
      </w:r>
    </w:p>
    <w:p w:rsidR="009A286C" w:rsidRPr="009A286C" w:rsidRDefault="009A286C" w:rsidP="00EF3624">
      <w:pPr>
        <w:spacing w:after="0" w:line="240" w:lineRule="auto"/>
        <w:jc w:val="both"/>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 xml:space="preserve">  </w:t>
      </w:r>
      <w:bookmarkStart w:id="2" w:name="OLE_LINK2"/>
      <w:bookmarkEnd w:id="2"/>
      <w:r w:rsidR="00BE496A" w:rsidRPr="00DB294C">
        <w:rPr>
          <w:rFonts w:ascii="Times New Roman" w:eastAsia="Times New Roman" w:hAnsi="Times New Roman" w:cs="Times New Roman"/>
          <w:b/>
          <w:bCs/>
          <w:sz w:val="24"/>
          <w:szCs w:val="24"/>
          <w:lang w:eastAsia="ru-RU"/>
        </w:rPr>
        <w:t xml:space="preserve">           </w:t>
      </w:r>
      <w:r w:rsidRPr="009A286C">
        <w:rPr>
          <w:rFonts w:ascii="Times New Roman" w:eastAsia="Times New Roman" w:hAnsi="Times New Roman" w:cs="Times New Roman"/>
          <w:b/>
          <w:bCs/>
          <w:sz w:val="24"/>
          <w:szCs w:val="24"/>
          <w:lang w:eastAsia="ru-RU"/>
        </w:rPr>
        <w:t>ВОПРОСЫ ЗАСЕДАНИЯ ЗАКУПОЧНОЙ КОМИССИИ:</w:t>
      </w:r>
      <w:r w:rsidRPr="009A286C">
        <w:rPr>
          <w:rFonts w:ascii="Times New Roman" w:eastAsia="Times New Roman" w:hAnsi="Times New Roman" w:cs="Times New Roman"/>
          <w:sz w:val="24"/>
          <w:szCs w:val="24"/>
          <w:lang w:eastAsia="ru-RU"/>
        </w:rPr>
        <w:t xml:space="preserve"> </w:t>
      </w:r>
    </w:p>
    <w:p w:rsidR="009A286C" w:rsidRPr="009A286C" w:rsidRDefault="009A286C" w:rsidP="009A286C">
      <w:pPr>
        <w:spacing w:before="120" w:after="120" w:line="240" w:lineRule="auto"/>
        <w:ind w:firstLine="709"/>
        <w:jc w:val="both"/>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 xml:space="preserve">На запрос предложений было представлено </w:t>
      </w:r>
      <w:r w:rsidR="00823406">
        <w:rPr>
          <w:rFonts w:ascii="Times New Roman" w:eastAsia="Times New Roman" w:hAnsi="Times New Roman" w:cs="Times New Roman"/>
          <w:sz w:val="24"/>
          <w:szCs w:val="24"/>
          <w:lang w:eastAsia="ru-RU"/>
        </w:rPr>
        <w:t>12</w:t>
      </w:r>
      <w:r w:rsidR="00823406" w:rsidRPr="00F806DC">
        <w:rPr>
          <w:rFonts w:ascii="Times New Roman" w:eastAsia="Times New Roman" w:hAnsi="Times New Roman" w:cs="Times New Roman"/>
          <w:sz w:val="24"/>
          <w:szCs w:val="24"/>
          <w:lang w:eastAsia="ru-RU"/>
        </w:rPr>
        <w:t xml:space="preserve"> (</w:t>
      </w:r>
      <w:r w:rsidR="00823406">
        <w:rPr>
          <w:rFonts w:ascii="Times New Roman" w:eastAsia="Times New Roman" w:hAnsi="Times New Roman" w:cs="Times New Roman"/>
          <w:sz w:val="24"/>
          <w:szCs w:val="24"/>
          <w:lang w:eastAsia="ru-RU"/>
        </w:rPr>
        <w:t>двенадцать</w:t>
      </w:r>
      <w:r w:rsidR="00823406" w:rsidRPr="00F806DC">
        <w:rPr>
          <w:rFonts w:ascii="Times New Roman" w:eastAsia="Times New Roman" w:hAnsi="Times New Roman" w:cs="Times New Roman"/>
          <w:sz w:val="24"/>
          <w:szCs w:val="24"/>
          <w:lang w:eastAsia="ru-RU"/>
        </w:rPr>
        <w:t>)</w:t>
      </w:r>
      <w:bookmarkStart w:id="3" w:name="_GoBack"/>
      <w:bookmarkEnd w:id="3"/>
      <w:r w:rsidRPr="009A286C">
        <w:rPr>
          <w:rFonts w:ascii="Times New Roman" w:eastAsia="Times New Roman" w:hAnsi="Times New Roman" w:cs="Times New Roman"/>
          <w:sz w:val="24"/>
          <w:szCs w:val="24"/>
          <w:lang w:eastAsia="ru-RU"/>
        </w:rPr>
        <w:t xml:space="preserve"> предложени</w:t>
      </w:r>
      <w:r w:rsidR="00A62923">
        <w:rPr>
          <w:rFonts w:ascii="Times New Roman" w:eastAsia="Times New Roman" w:hAnsi="Times New Roman" w:cs="Times New Roman"/>
          <w:sz w:val="24"/>
          <w:szCs w:val="24"/>
          <w:lang w:eastAsia="ru-RU"/>
        </w:rPr>
        <w:t>й</w:t>
      </w:r>
      <w:r w:rsidRPr="009A286C">
        <w:rPr>
          <w:rFonts w:ascii="Times New Roman" w:eastAsia="Times New Roman" w:hAnsi="Times New Roman" w:cs="Times New Roman"/>
          <w:sz w:val="24"/>
          <w:szCs w:val="24"/>
          <w:lang w:eastAsia="ru-RU"/>
        </w:rPr>
        <w:t xml:space="preserve"> от участников на участие в запросе предложений. Вскрытие конвертов было осуществлено членами Закупочной комиссии. </w:t>
      </w:r>
    </w:p>
    <w:p w:rsidR="009A286C" w:rsidRPr="009A286C" w:rsidRDefault="009A286C" w:rsidP="009A286C">
      <w:pPr>
        <w:spacing w:before="120" w:after="120" w:line="240" w:lineRule="auto"/>
        <w:ind w:firstLine="709"/>
        <w:jc w:val="both"/>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 xml:space="preserve">Дата и время начала процедуры вскрытия конвертов с предложениями на участие в запросе предложений: </w:t>
      </w:r>
      <w:r w:rsidR="00B76A60">
        <w:rPr>
          <w:rFonts w:ascii="Times New Roman" w:eastAsia="Times New Roman" w:hAnsi="Times New Roman" w:cs="Times New Roman"/>
          <w:sz w:val="24"/>
          <w:szCs w:val="24"/>
          <w:lang w:eastAsia="ru-RU"/>
        </w:rPr>
        <w:t>09:</w:t>
      </w:r>
      <w:r w:rsidR="00C034F8">
        <w:rPr>
          <w:rFonts w:ascii="Times New Roman" w:eastAsia="Times New Roman" w:hAnsi="Times New Roman" w:cs="Times New Roman"/>
          <w:sz w:val="24"/>
          <w:szCs w:val="24"/>
          <w:lang w:eastAsia="ru-RU"/>
        </w:rPr>
        <w:t xml:space="preserve">00 (время московское) </w:t>
      </w:r>
      <w:r w:rsidR="00062A30">
        <w:rPr>
          <w:rFonts w:ascii="Times New Roman" w:eastAsia="Times New Roman" w:hAnsi="Times New Roman" w:cs="Times New Roman"/>
          <w:sz w:val="24"/>
          <w:szCs w:val="24"/>
          <w:lang w:eastAsia="ru-RU"/>
        </w:rPr>
        <w:t>26</w:t>
      </w:r>
      <w:r w:rsidRPr="009A286C">
        <w:rPr>
          <w:rFonts w:ascii="Times New Roman" w:eastAsia="Times New Roman" w:hAnsi="Times New Roman" w:cs="Times New Roman"/>
          <w:sz w:val="24"/>
          <w:szCs w:val="24"/>
          <w:lang w:eastAsia="ru-RU"/>
        </w:rPr>
        <w:t>.</w:t>
      </w:r>
      <w:r w:rsidR="00C034F8">
        <w:rPr>
          <w:rFonts w:ascii="Times New Roman" w:eastAsia="Times New Roman" w:hAnsi="Times New Roman" w:cs="Times New Roman"/>
          <w:sz w:val="24"/>
          <w:szCs w:val="24"/>
          <w:lang w:eastAsia="ru-RU"/>
        </w:rPr>
        <w:t>05</w:t>
      </w:r>
      <w:r w:rsidRPr="009A286C">
        <w:rPr>
          <w:rFonts w:ascii="Times New Roman" w:eastAsia="Times New Roman" w:hAnsi="Times New Roman" w:cs="Times New Roman"/>
          <w:sz w:val="24"/>
          <w:szCs w:val="24"/>
          <w:lang w:eastAsia="ru-RU"/>
        </w:rPr>
        <w:t>.2015. Место проведения процедуры вскрытия конвертов с предложениями на участие в запросе предложений:</w:t>
      </w:r>
      <w:r w:rsidR="00EB026A" w:rsidRPr="00EB026A">
        <w:rPr>
          <w:rFonts w:ascii="Times New Roman" w:eastAsia="Times New Roman" w:hAnsi="Times New Roman" w:cs="Times New Roman"/>
          <w:sz w:val="24"/>
          <w:szCs w:val="24"/>
          <w:lang w:eastAsia="ru-RU"/>
        </w:rPr>
        <w:t xml:space="preserve"> 119435, Россия, г. Москва, ул. Большая </w:t>
      </w:r>
      <w:proofErr w:type="spellStart"/>
      <w:r w:rsidR="00EB026A" w:rsidRPr="00EB026A">
        <w:rPr>
          <w:rFonts w:ascii="Times New Roman" w:eastAsia="Times New Roman" w:hAnsi="Times New Roman" w:cs="Times New Roman"/>
          <w:sz w:val="24"/>
          <w:szCs w:val="24"/>
          <w:lang w:eastAsia="ru-RU"/>
        </w:rPr>
        <w:t>Пироговская</w:t>
      </w:r>
      <w:proofErr w:type="spellEnd"/>
      <w:r w:rsidR="00EB026A" w:rsidRPr="00EB026A">
        <w:rPr>
          <w:rFonts w:ascii="Times New Roman" w:eastAsia="Times New Roman" w:hAnsi="Times New Roman" w:cs="Times New Roman"/>
          <w:sz w:val="24"/>
          <w:szCs w:val="24"/>
          <w:lang w:eastAsia="ru-RU"/>
        </w:rPr>
        <w:t>, д. 27, стр. 3.</w:t>
      </w:r>
    </w:p>
    <w:tbl>
      <w:tblPr>
        <w:tblW w:w="9189"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3989"/>
        <w:gridCol w:w="4491"/>
      </w:tblGrid>
      <w:tr w:rsidR="009A286C" w:rsidRPr="009A286C" w:rsidTr="00503098">
        <w:trPr>
          <w:trHeight w:val="473"/>
          <w:tblHeader/>
        </w:trPr>
        <w:tc>
          <w:tcPr>
            <w:tcW w:w="70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9A286C" w:rsidRPr="009A286C" w:rsidRDefault="009A286C" w:rsidP="009A286C">
            <w:pPr>
              <w:keepNext/>
              <w:spacing w:before="40" w:after="40" w:line="240" w:lineRule="auto"/>
              <w:ind w:right="-108"/>
              <w:jc w:val="center"/>
              <w:rPr>
                <w:rFonts w:ascii="Times New Roman" w:eastAsia="Times New Roman" w:hAnsi="Times New Roman" w:cs="Times New Roman"/>
                <w:sz w:val="24"/>
                <w:szCs w:val="24"/>
                <w:lang w:eastAsia="ru-RU"/>
              </w:rPr>
            </w:pPr>
            <w:r w:rsidRPr="009A286C">
              <w:rPr>
                <w:rFonts w:ascii="Times New Roman" w:eastAsia="Times New Roman" w:hAnsi="Times New Roman" w:cs="Times New Roman"/>
                <w:lang w:eastAsia="ru-RU"/>
              </w:rPr>
              <w:t>№</w:t>
            </w:r>
            <w:r w:rsidRPr="009A286C">
              <w:rPr>
                <w:rFonts w:ascii="Times New Roman" w:eastAsia="Times New Roman" w:hAnsi="Times New Roman" w:cs="Times New Roman"/>
                <w:sz w:val="24"/>
                <w:szCs w:val="24"/>
                <w:lang w:eastAsia="ru-RU"/>
              </w:rPr>
              <w:t xml:space="preserve"> </w:t>
            </w:r>
          </w:p>
          <w:p w:rsidR="009A286C" w:rsidRPr="009A286C" w:rsidRDefault="009A286C" w:rsidP="009A286C">
            <w:pPr>
              <w:keepNext/>
              <w:spacing w:before="40" w:after="40" w:line="240" w:lineRule="auto"/>
              <w:ind w:right="-108"/>
              <w:jc w:val="center"/>
              <w:rPr>
                <w:rFonts w:ascii="Times New Roman" w:eastAsia="Times New Roman" w:hAnsi="Times New Roman" w:cs="Times New Roman"/>
                <w:sz w:val="24"/>
                <w:szCs w:val="24"/>
                <w:lang w:eastAsia="ru-RU"/>
              </w:rPr>
            </w:pPr>
            <w:proofErr w:type="gramStart"/>
            <w:r w:rsidRPr="009A286C">
              <w:rPr>
                <w:rFonts w:ascii="Times New Roman" w:eastAsia="Times New Roman" w:hAnsi="Times New Roman" w:cs="Times New Roman"/>
                <w:lang w:eastAsia="ru-RU"/>
              </w:rPr>
              <w:t>п</w:t>
            </w:r>
            <w:proofErr w:type="gramEnd"/>
            <w:r w:rsidRPr="009A286C">
              <w:rPr>
                <w:rFonts w:ascii="Times New Roman" w:eastAsia="Times New Roman" w:hAnsi="Times New Roman" w:cs="Times New Roman"/>
                <w:lang w:eastAsia="ru-RU"/>
              </w:rPr>
              <w:t>/п</w:t>
            </w:r>
            <w:r w:rsidRPr="009A286C">
              <w:rPr>
                <w:rFonts w:ascii="Times New Roman" w:eastAsia="Times New Roman" w:hAnsi="Times New Roman" w:cs="Times New Roman"/>
                <w:sz w:val="24"/>
                <w:szCs w:val="24"/>
                <w:lang w:eastAsia="ru-RU"/>
              </w:rPr>
              <w:t xml:space="preserve"> </w:t>
            </w:r>
          </w:p>
        </w:tc>
        <w:tc>
          <w:tcPr>
            <w:tcW w:w="39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9A286C" w:rsidRPr="009A286C" w:rsidRDefault="009A286C" w:rsidP="009A286C">
            <w:pPr>
              <w:keepNext/>
              <w:spacing w:before="40" w:after="40" w:line="240" w:lineRule="auto"/>
              <w:ind w:left="57" w:right="57"/>
              <w:jc w:val="center"/>
              <w:rPr>
                <w:rFonts w:ascii="Times New Roman" w:eastAsia="Times New Roman" w:hAnsi="Times New Roman" w:cs="Times New Roman"/>
                <w:sz w:val="24"/>
                <w:szCs w:val="24"/>
                <w:lang w:eastAsia="ru-RU"/>
              </w:rPr>
            </w:pPr>
            <w:r w:rsidRPr="009A286C">
              <w:rPr>
                <w:rFonts w:ascii="Times New Roman" w:eastAsia="Times New Roman" w:hAnsi="Times New Roman" w:cs="Times New Roman"/>
                <w:lang w:eastAsia="ru-RU"/>
              </w:rPr>
              <w:t xml:space="preserve">Наименование, адрес, ИНН/КПП Участника </w:t>
            </w:r>
            <w:r w:rsidR="00871FC5" w:rsidRPr="00871FC5">
              <w:rPr>
                <w:rFonts w:ascii="Times New Roman" w:eastAsia="Times New Roman" w:hAnsi="Times New Roman" w:cs="Times New Roman"/>
                <w:lang w:eastAsia="ru-RU"/>
              </w:rPr>
              <w:t>открытого предварительного отбора для серии закупок</w:t>
            </w:r>
          </w:p>
        </w:tc>
        <w:tc>
          <w:tcPr>
            <w:tcW w:w="449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9A286C" w:rsidRPr="009A286C" w:rsidRDefault="00000FF6" w:rsidP="00871FC5">
            <w:pPr>
              <w:keepNext/>
              <w:spacing w:before="40" w:after="40" w:line="240" w:lineRule="auto"/>
              <w:ind w:left="57" w:right="57"/>
              <w:jc w:val="center"/>
              <w:rPr>
                <w:rFonts w:ascii="Times New Roman" w:eastAsia="Times New Roman" w:hAnsi="Times New Roman" w:cs="Times New Roman"/>
                <w:sz w:val="24"/>
                <w:szCs w:val="24"/>
                <w:lang w:eastAsia="ru-RU"/>
              </w:rPr>
            </w:pPr>
            <w:r w:rsidRPr="00000FF6">
              <w:rPr>
                <w:rFonts w:ascii="Times New Roman" w:eastAsia="Times New Roman" w:hAnsi="Times New Roman" w:cs="Times New Roman"/>
                <w:lang w:eastAsia="ru-RU"/>
              </w:rPr>
              <w:t>Наименование категории товара</w:t>
            </w:r>
          </w:p>
        </w:tc>
      </w:tr>
      <w:tr w:rsidR="009A286C" w:rsidRPr="009A286C" w:rsidTr="00503098">
        <w:trPr>
          <w:trHeight w:val="275"/>
          <w:tblHeader/>
        </w:trPr>
        <w:tc>
          <w:tcPr>
            <w:tcW w:w="709"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9A286C" w:rsidRPr="009A286C" w:rsidRDefault="009A286C" w:rsidP="009A286C">
            <w:pPr>
              <w:spacing w:before="100" w:beforeAutospacing="1" w:after="100" w:afterAutospacing="1" w:line="240" w:lineRule="auto"/>
              <w:ind w:left="34"/>
              <w:jc w:val="center"/>
              <w:rPr>
                <w:rFonts w:ascii="Times New Roman" w:eastAsia="Times New Roman" w:hAnsi="Times New Roman" w:cs="Times New Roman"/>
                <w:sz w:val="24"/>
                <w:szCs w:val="24"/>
                <w:lang w:eastAsia="ru-RU"/>
              </w:rPr>
            </w:pPr>
            <w:r w:rsidRPr="009A286C">
              <w:rPr>
                <w:rFonts w:ascii="Times New Roman" w:eastAsia="Times New Roman" w:hAnsi="Times New Roman" w:cs="Times New Roman"/>
                <w:i/>
                <w:iCs/>
                <w:sz w:val="18"/>
                <w:szCs w:val="18"/>
                <w:lang w:eastAsia="ru-RU"/>
              </w:rPr>
              <w:t>1</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9A286C" w:rsidRPr="009A286C" w:rsidRDefault="009A286C" w:rsidP="009A286C">
            <w:pPr>
              <w:spacing w:before="40" w:after="40" w:line="240" w:lineRule="auto"/>
              <w:ind w:left="57" w:right="57"/>
              <w:jc w:val="center"/>
              <w:rPr>
                <w:rFonts w:ascii="Times New Roman" w:eastAsia="Times New Roman" w:hAnsi="Times New Roman" w:cs="Times New Roman"/>
                <w:sz w:val="24"/>
                <w:szCs w:val="24"/>
                <w:lang w:eastAsia="ru-RU"/>
              </w:rPr>
            </w:pPr>
            <w:r w:rsidRPr="009A286C">
              <w:rPr>
                <w:rFonts w:ascii="Times New Roman" w:eastAsia="Times New Roman" w:hAnsi="Times New Roman" w:cs="Times New Roman"/>
                <w:i/>
                <w:iCs/>
                <w:sz w:val="18"/>
                <w:szCs w:val="18"/>
                <w:lang w:eastAsia="ru-RU"/>
              </w:rPr>
              <w:t>2</w:t>
            </w:r>
            <w:r w:rsidRPr="009A286C">
              <w:rPr>
                <w:rFonts w:ascii="Times New Roman" w:eastAsia="Times New Roman" w:hAnsi="Times New Roman" w:cs="Times New Roman"/>
                <w:sz w:val="24"/>
                <w:szCs w:val="24"/>
                <w:lang w:eastAsia="ru-RU"/>
              </w:rPr>
              <w:t xml:space="preserve"> </w:t>
            </w:r>
          </w:p>
        </w:tc>
        <w:tc>
          <w:tcPr>
            <w:tcW w:w="449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9A286C" w:rsidRPr="009A286C" w:rsidRDefault="003B05FD" w:rsidP="009A286C">
            <w:pPr>
              <w:spacing w:before="40" w:after="4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18"/>
                <w:szCs w:val="18"/>
                <w:lang w:eastAsia="ru-RU"/>
              </w:rPr>
              <w:t>3</w:t>
            </w:r>
          </w:p>
        </w:tc>
      </w:tr>
      <w:tr w:rsidR="009A286C"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86C" w:rsidRPr="009A286C" w:rsidRDefault="009A286C" w:rsidP="00F40546">
            <w:pPr>
              <w:spacing w:after="0" w:line="360" w:lineRule="auto"/>
              <w:jc w:val="both"/>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lastRenderedPageBreak/>
              <w:t>1.</w:t>
            </w:r>
            <w:r w:rsidRPr="009A286C">
              <w:rPr>
                <w:rFonts w:ascii="Times New Roman" w:eastAsia="Times New Roman" w:hAnsi="Times New Roman" w:cs="Times New Roman"/>
                <w:sz w:val="14"/>
                <w:szCs w:val="1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hideMark/>
          </w:tcPr>
          <w:p w:rsidR="009A286C" w:rsidRDefault="00DE5277" w:rsidP="00DE5277">
            <w:pPr>
              <w:spacing w:after="0" w:line="240" w:lineRule="auto"/>
              <w:rPr>
                <w:rFonts w:ascii="Times New Roman" w:eastAsia="Times New Roman" w:hAnsi="Times New Roman" w:cs="Times New Roman"/>
                <w:sz w:val="24"/>
                <w:szCs w:val="24"/>
                <w:lang w:eastAsia="ru-RU"/>
              </w:rPr>
            </w:pPr>
            <w:r w:rsidRPr="00DE5277">
              <w:rPr>
                <w:rFonts w:ascii="Times New Roman" w:eastAsia="Times New Roman" w:hAnsi="Times New Roman" w:cs="Times New Roman"/>
                <w:sz w:val="24"/>
                <w:szCs w:val="24"/>
                <w:lang w:eastAsia="ru-RU"/>
              </w:rPr>
              <w:t>Общество с ограниченной ответственностью "</w:t>
            </w:r>
            <w:r w:rsidR="00261A52">
              <w:rPr>
                <w:rFonts w:ascii="Times New Roman" w:eastAsia="Times New Roman" w:hAnsi="Times New Roman" w:cs="Times New Roman"/>
                <w:sz w:val="24"/>
                <w:szCs w:val="24"/>
                <w:lang w:eastAsia="ru-RU"/>
              </w:rPr>
              <w:t>Камский кабель</w:t>
            </w:r>
            <w:r w:rsidRPr="00DE5277">
              <w:rPr>
                <w:rFonts w:ascii="Times New Roman" w:eastAsia="Times New Roman" w:hAnsi="Times New Roman" w:cs="Times New Roman"/>
                <w:sz w:val="24"/>
                <w:szCs w:val="24"/>
                <w:lang w:eastAsia="ru-RU"/>
              </w:rPr>
              <w:t>"</w:t>
            </w:r>
          </w:p>
          <w:p w:rsidR="00DE5277" w:rsidRDefault="00DE5277" w:rsidP="00DE52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F420C" w:rsidRPr="009F420C">
              <w:rPr>
                <w:rFonts w:ascii="Times New Roman" w:eastAsia="Times New Roman" w:hAnsi="Times New Roman" w:cs="Times New Roman"/>
                <w:sz w:val="24"/>
                <w:szCs w:val="24"/>
                <w:lang w:eastAsia="ru-RU"/>
              </w:rPr>
              <w:t>614030,</w:t>
            </w:r>
            <w:r w:rsidR="009F420C">
              <w:rPr>
                <w:rFonts w:ascii="Times New Roman" w:eastAsia="Times New Roman" w:hAnsi="Times New Roman" w:cs="Times New Roman"/>
                <w:sz w:val="24"/>
                <w:szCs w:val="24"/>
                <w:lang w:eastAsia="ru-RU"/>
              </w:rPr>
              <w:t xml:space="preserve"> г. </w:t>
            </w:r>
            <w:r w:rsidR="009F420C" w:rsidRPr="009F420C">
              <w:rPr>
                <w:rFonts w:ascii="Times New Roman" w:eastAsia="Times New Roman" w:hAnsi="Times New Roman" w:cs="Times New Roman"/>
                <w:sz w:val="24"/>
                <w:szCs w:val="24"/>
                <w:lang w:eastAsia="ru-RU"/>
              </w:rPr>
              <w:t>П</w:t>
            </w:r>
            <w:r w:rsidR="009F420C">
              <w:rPr>
                <w:rFonts w:ascii="Times New Roman" w:eastAsia="Times New Roman" w:hAnsi="Times New Roman" w:cs="Times New Roman"/>
                <w:sz w:val="24"/>
                <w:szCs w:val="24"/>
                <w:lang w:eastAsia="ru-RU"/>
              </w:rPr>
              <w:t>ермь</w:t>
            </w:r>
            <w:r w:rsidR="009F420C" w:rsidRPr="009F420C">
              <w:rPr>
                <w:rFonts w:ascii="Times New Roman" w:eastAsia="Times New Roman" w:hAnsi="Times New Roman" w:cs="Times New Roman"/>
                <w:sz w:val="24"/>
                <w:szCs w:val="24"/>
                <w:lang w:eastAsia="ru-RU"/>
              </w:rPr>
              <w:t>,</w:t>
            </w:r>
            <w:r w:rsidR="009F420C">
              <w:rPr>
                <w:rFonts w:ascii="Times New Roman" w:eastAsia="Times New Roman" w:hAnsi="Times New Roman" w:cs="Times New Roman"/>
                <w:sz w:val="24"/>
                <w:szCs w:val="24"/>
                <w:lang w:eastAsia="ru-RU"/>
              </w:rPr>
              <w:t xml:space="preserve"> ул. </w:t>
            </w:r>
            <w:proofErr w:type="spellStart"/>
            <w:r w:rsidR="009F420C">
              <w:rPr>
                <w:rFonts w:ascii="Times New Roman" w:eastAsia="Times New Roman" w:hAnsi="Times New Roman" w:cs="Times New Roman"/>
                <w:sz w:val="24"/>
                <w:szCs w:val="24"/>
                <w:lang w:eastAsia="ru-RU"/>
              </w:rPr>
              <w:t>Гайвинская</w:t>
            </w:r>
            <w:proofErr w:type="spellEnd"/>
            <w:r w:rsidR="009F420C" w:rsidRPr="009F420C">
              <w:rPr>
                <w:rFonts w:ascii="Times New Roman" w:eastAsia="Times New Roman" w:hAnsi="Times New Roman" w:cs="Times New Roman"/>
                <w:sz w:val="24"/>
                <w:szCs w:val="24"/>
                <w:lang w:eastAsia="ru-RU"/>
              </w:rPr>
              <w:t>,</w:t>
            </w:r>
            <w:r w:rsidR="009F420C">
              <w:rPr>
                <w:rFonts w:ascii="Times New Roman" w:eastAsia="Times New Roman" w:hAnsi="Times New Roman" w:cs="Times New Roman"/>
                <w:sz w:val="24"/>
                <w:szCs w:val="24"/>
                <w:lang w:eastAsia="ru-RU"/>
              </w:rPr>
              <w:t xml:space="preserve"> 105</w:t>
            </w:r>
            <w:r>
              <w:rPr>
                <w:rFonts w:ascii="Times New Roman" w:eastAsia="Times New Roman" w:hAnsi="Times New Roman" w:cs="Times New Roman"/>
                <w:sz w:val="24"/>
                <w:szCs w:val="24"/>
                <w:lang w:eastAsia="ru-RU"/>
              </w:rPr>
              <w:t>)</w:t>
            </w:r>
          </w:p>
          <w:p w:rsidR="00DE5277" w:rsidRPr="00063949" w:rsidRDefault="00DE5277" w:rsidP="00DE5277">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1F0DA0" w:rsidRPr="001F0DA0">
              <w:rPr>
                <w:rFonts w:ascii="Times New Roman" w:eastAsia="Times New Roman" w:hAnsi="Times New Roman" w:cs="Times New Roman"/>
                <w:color w:val="333333"/>
                <w:sz w:val="20"/>
                <w:szCs w:val="20"/>
                <w:lang w:eastAsia="ru-RU"/>
              </w:rPr>
              <w:t>5904184047</w:t>
            </w:r>
          </w:p>
          <w:p w:rsidR="00DE5277" w:rsidRPr="00063949" w:rsidRDefault="00DE5277" w:rsidP="00DE5277">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1F0DA0" w:rsidRPr="001F0DA0">
              <w:rPr>
                <w:rFonts w:ascii="Times New Roman" w:eastAsia="Times New Roman" w:hAnsi="Times New Roman" w:cs="Times New Roman"/>
                <w:color w:val="333333"/>
                <w:sz w:val="20"/>
                <w:szCs w:val="20"/>
                <w:lang w:eastAsia="ru-RU"/>
              </w:rPr>
              <w:t>590701001</w:t>
            </w:r>
          </w:p>
          <w:p w:rsidR="00DE5277" w:rsidRPr="00DE5277" w:rsidRDefault="001F0DA0" w:rsidP="00DE5277">
            <w:pPr>
              <w:spacing w:after="0" w:line="240" w:lineRule="auto"/>
              <w:rPr>
                <w:rFonts w:ascii="Arial" w:eastAsia="Times New Roman" w:hAnsi="Arial" w:cs="Arial"/>
                <w:color w:val="333333"/>
                <w:sz w:val="20"/>
                <w:szCs w:val="20"/>
                <w:lang w:eastAsia="ru-RU"/>
              </w:rPr>
            </w:pPr>
            <w:r>
              <w:rPr>
                <w:rFonts w:ascii="Times New Roman" w:eastAsia="Times New Roman" w:hAnsi="Times New Roman" w:cs="Times New Roman"/>
                <w:color w:val="333333"/>
                <w:sz w:val="20"/>
                <w:szCs w:val="20"/>
                <w:lang w:eastAsia="ru-RU"/>
              </w:rPr>
              <w:t>ОГРН</w:t>
            </w:r>
            <w:r w:rsidR="00DE5277" w:rsidRPr="00063949">
              <w:rPr>
                <w:rFonts w:ascii="Times New Roman" w:eastAsia="Times New Roman" w:hAnsi="Times New Roman" w:cs="Times New Roman"/>
                <w:color w:val="333333"/>
                <w:sz w:val="20"/>
                <w:szCs w:val="20"/>
                <w:lang w:eastAsia="ru-RU"/>
              </w:rPr>
              <w:t xml:space="preserve"> </w:t>
            </w:r>
            <w:r w:rsidRPr="001F0DA0">
              <w:rPr>
                <w:rFonts w:ascii="Times New Roman" w:eastAsia="Times New Roman" w:hAnsi="Times New Roman" w:cs="Times New Roman"/>
                <w:color w:val="333333"/>
                <w:sz w:val="20"/>
                <w:szCs w:val="20"/>
                <w:lang w:eastAsia="ru-RU"/>
              </w:rPr>
              <w:t>1085904004779</w:t>
            </w:r>
          </w:p>
        </w:tc>
        <w:tc>
          <w:tcPr>
            <w:tcW w:w="4491" w:type="dxa"/>
            <w:tcBorders>
              <w:top w:val="nil"/>
              <w:left w:val="nil"/>
              <w:bottom w:val="single" w:sz="8" w:space="0" w:color="auto"/>
              <w:right w:val="single" w:sz="8" w:space="0" w:color="auto"/>
            </w:tcBorders>
            <w:tcMar>
              <w:top w:w="0" w:type="dxa"/>
              <w:left w:w="108" w:type="dxa"/>
              <w:bottom w:w="0" w:type="dxa"/>
              <w:right w:w="108" w:type="dxa"/>
            </w:tcMar>
            <w:hideMark/>
          </w:tcPr>
          <w:p w:rsidR="00520B45" w:rsidRPr="001A0C53"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1A0C53">
              <w:rPr>
                <w:rFonts w:ascii="Times New Roman" w:hAnsi="Times New Roman" w:cs="Times New Roman"/>
                <w:sz w:val="24"/>
                <w:szCs w:val="24"/>
              </w:rPr>
              <w:t>кВ</w:t>
            </w:r>
            <w:proofErr w:type="spellEnd"/>
            <w:r w:rsidRPr="001A0C53">
              <w:rPr>
                <w:rFonts w:ascii="Times New Roman" w:hAnsi="Times New Roman" w:cs="Times New Roman"/>
                <w:sz w:val="24"/>
                <w:szCs w:val="24"/>
              </w:rPr>
              <w:t xml:space="preserve"> включительно</w:t>
            </w:r>
            <w:r>
              <w:rPr>
                <w:rFonts w:ascii="Times New Roman" w:hAnsi="Times New Roman" w:cs="Times New Roman"/>
                <w:sz w:val="24"/>
                <w:szCs w:val="24"/>
              </w:rPr>
              <w:t>;</w:t>
            </w:r>
          </w:p>
          <w:p w:rsidR="00520B45" w:rsidRPr="001A0C53"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1A0C53">
              <w:rPr>
                <w:rFonts w:ascii="Times New Roman" w:hAnsi="Times New Roman" w:cs="Times New Roman"/>
                <w:sz w:val="24"/>
                <w:szCs w:val="24"/>
              </w:rPr>
              <w:t>кВ</w:t>
            </w:r>
            <w:proofErr w:type="spellEnd"/>
            <w:r>
              <w:rPr>
                <w:rFonts w:ascii="Times New Roman" w:hAnsi="Times New Roman" w:cs="Times New Roman"/>
                <w:sz w:val="24"/>
                <w:szCs w:val="24"/>
              </w:rPr>
              <w:t>;</w:t>
            </w:r>
          </w:p>
          <w:p w:rsidR="00520B45" w:rsidRPr="001A0C53"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Провода силовые общего назначения</w:t>
            </w:r>
            <w:r>
              <w:rPr>
                <w:rFonts w:ascii="Times New Roman" w:hAnsi="Times New Roman" w:cs="Times New Roman"/>
                <w:sz w:val="24"/>
                <w:szCs w:val="24"/>
              </w:rPr>
              <w:t>;</w:t>
            </w:r>
          </w:p>
          <w:p w:rsidR="00520B45" w:rsidRPr="001A0C53"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Кабели контрольные</w:t>
            </w:r>
            <w:r>
              <w:rPr>
                <w:rFonts w:ascii="Times New Roman" w:hAnsi="Times New Roman" w:cs="Times New Roman"/>
                <w:sz w:val="24"/>
                <w:szCs w:val="24"/>
              </w:rPr>
              <w:t>;</w:t>
            </w:r>
          </w:p>
          <w:p w:rsidR="00520B45" w:rsidRPr="001A0C53"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Кабели для нестационарной прокладки</w:t>
            </w:r>
            <w:r>
              <w:rPr>
                <w:rFonts w:ascii="Times New Roman" w:hAnsi="Times New Roman" w:cs="Times New Roman"/>
                <w:sz w:val="24"/>
                <w:szCs w:val="24"/>
              </w:rPr>
              <w:t>;</w:t>
            </w:r>
          </w:p>
          <w:p w:rsidR="00520B45" w:rsidRPr="001A0C53"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Провода и кабели монтажные</w:t>
            </w:r>
            <w:r>
              <w:rPr>
                <w:rFonts w:ascii="Times New Roman" w:hAnsi="Times New Roman" w:cs="Times New Roman"/>
                <w:sz w:val="24"/>
                <w:szCs w:val="24"/>
              </w:rPr>
              <w:t>;</w:t>
            </w:r>
          </w:p>
          <w:p w:rsidR="00520B45" w:rsidRPr="001A0C53"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Провода неизолированные для воздушных линий</w:t>
            </w:r>
            <w:r>
              <w:rPr>
                <w:rFonts w:ascii="Times New Roman" w:hAnsi="Times New Roman" w:cs="Times New Roman"/>
                <w:sz w:val="24"/>
                <w:szCs w:val="24"/>
              </w:rPr>
              <w:t>;</w:t>
            </w:r>
          </w:p>
          <w:p w:rsidR="00520B45" w:rsidRPr="001A0C53"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Провода самонесущие изолированные и защищенные для воздушных линий электропередачи</w:t>
            </w:r>
            <w:r>
              <w:rPr>
                <w:rFonts w:ascii="Times New Roman" w:hAnsi="Times New Roman" w:cs="Times New Roman"/>
                <w:sz w:val="24"/>
                <w:szCs w:val="24"/>
              </w:rPr>
              <w:t>;</w:t>
            </w:r>
          </w:p>
          <w:p w:rsidR="00520B45" w:rsidRPr="001A0C53"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Провода автотракторные</w:t>
            </w:r>
            <w:r>
              <w:rPr>
                <w:rFonts w:ascii="Times New Roman" w:hAnsi="Times New Roman" w:cs="Times New Roman"/>
                <w:sz w:val="24"/>
                <w:szCs w:val="24"/>
              </w:rPr>
              <w:t>;</w:t>
            </w:r>
          </w:p>
          <w:p w:rsidR="009A286C" w:rsidRPr="00520B45" w:rsidRDefault="00520B45" w:rsidP="00520B45">
            <w:pPr>
              <w:pStyle w:val="aa"/>
              <w:numPr>
                <w:ilvl w:val="0"/>
                <w:numId w:val="2"/>
              </w:numPr>
              <w:spacing w:after="0" w:line="240" w:lineRule="auto"/>
              <w:ind w:left="297" w:hanging="283"/>
              <w:rPr>
                <w:rFonts w:ascii="Times New Roman" w:hAnsi="Times New Roman" w:cs="Times New Roman"/>
                <w:sz w:val="24"/>
                <w:szCs w:val="24"/>
              </w:rPr>
            </w:pPr>
            <w:r w:rsidRPr="001A0C53">
              <w:rPr>
                <w:rFonts w:ascii="Times New Roman" w:hAnsi="Times New Roman" w:cs="Times New Roman"/>
                <w:sz w:val="24"/>
                <w:szCs w:val="24"/>
              </w:rPr>
              <w:t>Провода и шнуры осветительные</w:t>
            </w:r>
            <w:r>
              <w:rPr>
                <w:rFonts w:ascii="Times New Roman" w:hAnsi="Times New Roman" w:cs="Times New Roman"/>
                <w:sz w:val="24"/>
                <w:szCs w:val="24"/>
              </w:rPr>
              <w:t>;</w:t>
            </w:r>
          </w:p>
        </w:tc>
      </w:tr>
      <w:tr w:rsidR="009A286C"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86C" w:rsidRPr="009A286C" w:rsidRDefault="009A286C" w:rsidP="00F40546">
            <w:pPr>
              <w:spacing w:after="0" w:line="360" w:lineRule="auto"/>
              <w:jc w:val="both"/>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2.</w:t>
            </w:r>
            <w:r w:rsidRPr="009A286C">
              <w:rPr>
                <w:rFonts w:ascii="Times New Roman" w:eastAsia="Times New Roman" w:hAnsi="Times New Roman" w:cs="Times New Roman"/>
                <w:sz w:val="14"/>
                <w:szCs w:val="1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637BC4" w:rsidRDefault="00637BC4" w:rsidP="00637BC4">
            <w:pPr>
              <w:spacing w:after="0" w:line="240" w:lineRule="auto"/>
              <w:rPr>
                <w:rFonts w:ascii="Times New Roman" w:eastAsia="Times New Roman" w:hAnsi="Times New Roman" w:cs="Times New Roman"/>
                <w:sz w:val="24"/>
                <w:szCs w:val="24"/>
                <w:lang w:eastAsia="ru-RU"/>
              </w:rPr>
            </w:pPr>
            <w:r w:rsidRPr="00DE5277">
              <w:rPr>
                <w:rFonts w:ascii="Times New Roman" w:eastAsia="Times New Roman" w:hAnsi="Times New Roman" w:cs="Times New Roman"/>
                <w:sz w:val="24"/>
                <w:szCs w:val="24"/>
                <w:lang w:eastAsia="ru-RU"/>
              </w:rPr>
              <w:t>Общество с ограниченной ответственностью "</w:t>
            </w:r>
            <w:r>
              <w:rPr>
                <w:rFonts w:ascii="Times New Roman" w:eastAsia="Times New Roman" w:hAnsi="Times New Roman" w:cs="Times New Roman"/>
                <w:sz w:val="24"/>
                <w:szCs w:val="24"/>
                <w:lang w:eastAsia="ru-RU"/>
              </w:rPr>
              <w:t>СНАБСИБЭЛЕКТРО</w:t>
            </w:r>
            <w:r w:rsidRPr="00DE5277">
              <w:rPr>
                <w:rFonts w:ascii="Times New Roman" w:eastAsia="Times New Roman" w:hAnsi="Times New Roman" w:cs="Times New Roman"/>
                <w:sz w:val="24"/>
                <w:szCs w:val="24"/>
                <w:lang w:eastAsia="ru-RU"/>
              </w:rPr>
              <w:t>"</w:t>
            </w:r>
          </w:p>
          <w:p w:rsidR="00637BC4" w:rsidRDefault="00637BC4" w:rsidP="00637B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75538" w:rsidRPr="00575538">
              <w:rPr>
                <w:rFonts w:ascii="Times New Roman" w:eastAsia="Times New Roman" w:hAnsi="Times New Roman" w:cs="Times New Roman"/>
                <w:sz w:val="24"/>
                <w:szCs w:val="24"/>
                <w:lang w:eastAsia="ru-RU"/>
              </w:rPr>
              <w:t>127015,</w:t>
            </w:r>
            <w:r w:rsidR="00575538">
              <w:rPr>
                <w:rFonts w:ascii="Times New Roman" w:eastAsia="Times New Roman" w:hAnsi="Times New Roman" w:cs="Times New Roman"/>
                <w:sz w:val="24"/>
                <w:szCs w:val="24"/>
                <w:lang w:eastAsia="ru-RU"/>
              </w:rPr>
              <w:t xml:space="preserve"> г.</w:t>
            </w:r>
            <w:r w:rsidR="00575538" w:rsidRPr="00575538">
              <w:rPr>
                <w:rFonts w:ascii="Times New Roman" w:eastAsia="Times New Roman" w:hAnsi="Times New Roman" w:cs="Times New Roman"/>
                <w:sz w:val="24"/>
                <w:szCs w:val="24"/>
                <w:lang w:eastAsia="ru-RU"/>
              </w:rPr>
              <w:t xml:space="preserve"> М</w:t>
            </w:r>
            <w:r w:rsidR="00575538">
              <w:rPr>
                <w:rFonts w:ascii="Times New Roman" w:eastAsia="Times New Roman" w:hAnsi="Times New Roman" w:cs="Times New Roman"/>
                <w:sz w:val="24"/>
                <w:szCs w:val="24"/>
                <w:lang w:eastAsia="ru-RU"/>
              </w:rPr>
              <w:t>осква</w:t>
            </w:r>
            <w:r w:rsidR="00575538" w:rsidRPr="00575538">
              <w:rPr>
                <w:rFonts w:ascii="Times New Roman" w:eastAsia="Times New Roman" w:hAnsi="Times New Roman" w:cs="Times New Roman"/>
                <w:sz w:val="24"/>
                <w:szCs w:val="24"/>
                <w:lang w:eastAsia="ru-RU"/>
              </w:rPr>
              <w:t>,</w:t>
            </w:r>
            <w:r w:rsidR="00575538">
              <w:rPr>
                <w:rFonts w:ascii="Times New Roman" w:eastAsia="Times New Roman" w:hAnsi="Times New Roman" w:cs="Times New Roman"/>
                <w:sz w:val="24"/>
                <w:szCs w:val="24"/>
                <w:lang w:eastAsia="ru-RU"/>
              </w:rPr>
              <w:t xml:space="preserve"> ул. Вятская, д. </w:t>
            </w:r>
            <w:r w:rsidR="00575538" w:rsidRPr="00575538">
              <w:rPr>
                <w:rFonts w:ascii="Times New Roman" w:eastAsia="Times New Roman" w:hAnsi="Times New Roman" w:cs="Times New Roman"/>
                <w:sz w:val="24"/>
                <w:szCs w:val="24"/>
                <w:lang w:eastAsia="ru-RU"/>
              </w:rPr>
              <w:t>64,</w:t>
            </w:r>
            <w:r w:rsidR="00575538">
              <w:rPr>
                <w:rFonts w:ascii="Times New Roman" w:eastAsia="Times New Roman" w:hAnsi="Times New Roman" w:cs="Times New Roman"/>
                <w:sz w:val="24"/>
                <w:szCs w:val="24"/>
                <w:lang w:eastAsia="ru-RU"/>
              </w:rPr>
              <w:t xml:space="preserve"> стр. </w:t>
            </w:r>
            <w:r w:rsidR="00575538" w:rsidRPr="0057553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p w:rsidR="00637BC4" w:rsidRPr="00063949" w:rsidRDefault="00637BC4" w:rsidP="00637BC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575538" w:rsidRPr="00575538">
              <w:rPr>
                <w:rFonts w:ascii="Times New Roman" w:eastAsia="Times New Roman" w:hAnsi="Times New Roman" w:cs="Times New Roman"/>
                <w:color w:val="333333"/>
                <w:sz w:val="20"/>
                <w:szCs w:val="20"/>
                <w:lang w:eastAsia="ru-RU"/>
              </w:rPr>
              <w:t>7714790036</w:t>
            </w:r>
          </w:p>
          <w:p w:rsidR="00637BC4" w:rsidRPr="00063949" w:rsidRDefault="00637BC4" w:rsidP="00637BC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575538" w:rsidRPr="00575538">
              <w:rPr>
                <w:rFonts w:ascii="Times New Roman" w:eastAsia="Times New Roman" w:hAnsi="Times New Roman" w:cs="Times New Roman"/>
                <w:color w:val="333333"/>
                <w:sz w:val="20"/>
                <w:szCs w:val="20"/>
                <w:lang w:eastAsia="ru-RU"/>
              </w:rPr>
              <w:t>771401001</w:t>
            </w:r>
          </w:p>
          <w:p w:rsidR="004D4ED8" w:rsidRPr="004D4ED8" w:rsidRDefault="00637BC4" w:rsidP="00637BC4">
            <w:pPr>
              <w:spacing w:after="0" w:line="240" w:lineRule="auto"/>
              <w:rPr>
                <w:rFonts w:ascii="Arial" w:eastAsia="Times New Roman" w:hAnsi="Arial" w:cs="Arial"/>
                <w:color w:val="333333"/>
                <w:sz w:val="20"/>
                <w:szCs w:val="20"/>
                <w:lang w:eastAsia="ru-RU"/>
              </w:rPr>
            </w:pPr>
            <w:r>
              <w:rPr>
                <w:rFonts w:ascii="Times New Roman" w:eastAsia="Times New Roman" w:hAnsi="Times New Roman" w:cs="Times New Roman"/>
                <w:color w:val="333333"/>
                <w:sz w:val="20"/>
                <w:szCs w:val="20"/>
                <w:lang w:eastAsia="ru-RU"/>
              </w:rPr>
              <w:t>ОГРН</w:t>
            </w:r>
            <w:r w:rsidRPr="00063949">
              <w:rPr>
                <w:rFonts w:ascii="Times New Roman" w:eastAsia="Times New Roman" w:hAnsi="Times New Roman" w:cs="Times New Roman"/>
                <w:color w:val="333333"/>
                <w:sz w:val="20"/>
                <w:szCs w:val="20"/>
                <w:lang w:eastAsia="ru-RU"/>
              </w:rPr>
              <w:t xml:space="preserve"> </w:t>
            </w:r>
            <w:r w:rsidR="00575538" w:rsidRPr="00575538">
              <w:rPr>
                <w:rFonts w:ascii="Times New Roman" w:eastAsia="Times New Roman" w:hAnsi="Times New Roman" w:cs="Times New Roman"/>
                <w:color w:val="333333"/>
                <w:sz w:val="20"/>
                <w:szCs w:val="20"/>
                <w:lang w:eastAsia="ru-RU"/>
              </w:rPr>
              <w:t>1097746586651</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1A0C53">
              <w:rPr>
                <w:rFonts w:ascii="Times New Roman" w:hAnsi="Times New Roman" w:cs="Times New Roman"/>
                <w:sz w:val="24"/>
                <w:szCs w:val="24"/>
              </w:rPr>
              <w:t>кВ</w:t>
            </w:r>
            <w:proofErr w:type="spellEnd"/>
            <w:r w:rsidRPr="001A0C53">
              <w:rPr>
                <w:rFonts w:ascii="Times New Roman" w:hAnsi="Times New Roman" w:cs="Times New Roman"/>
                <w:sz w:val="24"/>
                <w:szCs w:val="24"/>
              </w:rPr>
              <w:t xml:space="preserve"> включительно</w:t>
            </w:r>
            <w:r w:rsidR="002B38A4">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1A0C53">
              <w:rPr>
                <w:rFonts w:ascii="Times New Roman" w:hAnsi="Times New Roman" w:cs="Times New Roman"/>
                <w:sz w:val="24"/>
                <w:szCs w:val="24"/>
              </w:rPr>
              <w:t>кВ</w:t>
            </w:r>
            <w:proofErr w:type="spellEnd"/>
            <w:r w:rsidR="00806662">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Провода силовые общего назначения</w:t>
            </w:r>
            <w:r w:rsidR="00CE7DE0">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Кабели и провода силовые для электрических установок</w:t>
            </w:r>
            <w:r w:rsidR="00C72833">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Кабели контрольные</w:t>
            </w:r>
            <w:r w:rsidR="008C34F7">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Кабели для нестационарной прокладки</w:t>
            </w:r>
            <w:r w:rsidR="00FA22A0">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Кабели и провода связи</w:t>
            </w:r>
            <w:r w:rsidR="00F67766">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Кабели местной связи</w:t>
            </w:r>
            <w:r w:rsidR="009061BF">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Кабели связи станционные и распределительные</w:t>
            </w:r>
            <w:r w:rsidR="006E54CD">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Провода связи телефонные,</w:t>
            </w:r>
            <w:r w:rsidR="005523A0">
              <w:rPr>
                <w:rFonts w:ascii="Times New Roman" w:hAnsi="Times New Roman" w:cs="Times New Roman"/>
                <w:sz w:val="24"/>
                <w:szCs w:val="24"/>
              </w:rPr>
              <w:t xml:space="preserve"> </w:t>
            </w:r>
            <w:r w:rsidRPr="001A0C53">
              <w:rPr>
                <w:rFonts w:ascii="Times New Roman" w:hAnsi="Times New Roman" w:cs="Times New Roman"/>
                <w:sz w:val="24"/>
                <w:szCs w:val="24"/>
              </w:rPr>
              <w:t>распределительные, радиотрансляционные</w:t>
            </w:r>
            <w:r w:rsidR="005523A0">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Кабели для структурированных систем связи (LAN-КАБ)</w:t>
            </w:r>
            <w:r w:rsidR="008F524C">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Кабели для сигнализации и блокировки</w:t>
            </w:r>
            <w:r w:rsidR="00C53D4A">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Провода и кабели монтажные</w:t>
            </w:r>
            <w:r w:rsidR="00732978">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lastRenderedPageBreak/>
              <w:t>Провода неизолированные для воздушных линий</w:t>
            </w:r>
            <w:r w:rsidR="00312BB0">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Кабели управления</w:t>
            </w:r>
            <w:r w:rsidR="00312BB0">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Провода самонесущие изолированные и защищенные для воздушных линий электропередачи</w:t>
            </w:r>
            <w:r w:rsidR="000275D4">
              <w:rPr>
                <w:rFonts w:ascii="Times New Roman" w:hAnsi="Times New Roman" w:cs="Times New Roman"/>
                <w:sz w:val="24"/>
                <w:szCs w:val="24"/>
              </w:rPr>
              <w:t>;</w:t>
            </w:r>
          </w:p>
          <w:p w:rsidR="00F3187C" w:rsidRPr="001A0C53"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Провода автотракторные</w:t>
            </w:r>
            <w:r w:rsidR="0035216A">
              <w:rPr>
                <w:rFonts w:ascii="Times New Roman" w:hAnsi="Times New Roman" w:cs="Times New Roman"/>
                <w:sz w:val="24"/>
                <w:szCs w:val="24"/>
              </w:rPr>
              <w:t>;</w:t>
            </w:r>
          </w:p>
          <w:p w:rsidR="009A286C" w:rsidRPr="00D06827" w:rsidRDefault="00F3187C" w:rsidP="000E1E1D">
            <w:pPr>
              <w:pStyle w:val="aa"/>
              <w:numPr>
                <w:ilvl w:val="0"/>
                <w:numId w:val="3"/>
              </w:numPr>
              <w:spacing w:after="0" w:line="240" w:lineRule="auto"/>
              <w:ind w:left="297" w:hanging="297"/>
              <w:jc w:val="both"/>
              <w:rPr>
                <w:rFonts w:ascii="Times New Roman" w:hAnsi="Times New Roman" w:cs="Times New Roman"/>
                <w:sz w:val="24"/>
                <w:szCs w:val="24"/>
              </w:rPr>
            </w:pPr>
            <w:r w:rsidRPr="001A0C53">
              <w:rPr>
                <w:rFonts w:ascii="Times New Roman" w:hAnsi="Times New Roman" w:cs="Times New Roman"/>
                <w:sz w:val="24"/>
                <w:szCs w:val="24"/>
              </w:rPr>
              <w:t>Провода и шнуры осветительные</w:t>
            </w:r>
            <w:r w:rsidR="0035216A">
              <w:rPr>
                <w:rFonts w:ascii="Times New Roman" w:hAnsi="Times New Roman" w:cs="Times New Roman"/>
                <w:sz w:val="24"/>
                <w:szCs w:val="24"/>
              </w:rPr>
              <w:t>;</w:t>
            </w:r>
          </w:p>
        </w:tc>
      </w:tr>
      <w:tr w:rsidR="009A286C"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86C" w:rsidRPr="009A286C" w:rsidRDefault="009A286C" w:rsidP="00F40546">
            <w:pPr>
              <w:spacing w:after="0" w:line="360" w:lineRule="auto"/>
              <w:jc w:val="both"/>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lastRenderedPageBreak/>
              <w:t>3.</w:t>
            </w:r>
            <w:r w:rsidRPr="009A286C">
              <w:rPr>
                <w:rFonts w:ascii="Times New Roman" w:eastAsia="Times New Roman" w:hAnsi="Times New Roman" w:cs="Times New Roman"/>
                <w:sz w:val="14"/>
                <w:szCs w:val="1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1B19C0" w:rsidRDefault="001B19C0" w:rsidP="001B19C0">
            <w:pPr>
              <w:spacing w:after="0" w:line="240" w:lineRule="auto"/>
              <w:rPr>
                <w:rFonts w:ascii="Times New Roman" w:eastAsia="Times New Roman" w:hAnsi="Times New Roman" w:cs="Times New Roman"/>
                <w:sz w:val="24"/>
                <w:szCs w:val="24"/>
                <w:lang w:eastAsia="ru-RU"/>
              </w:rPr>
            </w:pPr>
            <w:r w:rsidRPr="00DE5277">
              <w:rPr>
                <w:rFonts w:ascii="Times New Roman" w:eastAsia="Times New Roman" w:hAnsi="Times New Roman" w:cs="Times New Roman"/>
                <w:sz w:val="24"/>
                <w:szCs w:val="24"/>
                <w:lang w:eastAsia="ru-RU"/>
              </w:rPr>
              <w:t>Общество с ограниченной ответственностью "</w:t>
            </w:r>
            <w:r w:rsidR="00555F41">
              <w:rPr>
                <w:rFonts w:ascii="Times New Roman" w:eastAsia="Times New Roman" w:hAnsi="Times New Roman" w:cs="Times New Roman"/>
                <w:sz w:val="24"/>
                <w:szCs w:val="24"/>
                <w:lang w:eastAsia="ru-RU"/>
              </w:rPr>
              <w:t xml:space="preserve">Центр </w:t>
            </w:r>
            <w:proofErr w:type="spellStart"/>
            <w:r w:rsidR="00555F41">
              <w:rPr>
                <w:rFonts w:ascii="Times New Roman" w:eastAsia="Times New Roman" w:hAnsi="Times New Roman" w:cs="Times New Roman"/>
                <w:sz w:val="24"/>
                <w:szCs w:val="24"/>
                <w:lang w:eastAsia="ru-RU"/>
              </w:rPr>
              <w:t>энергоэффективности</w:t>
            </w:r>
            <w:proofErr w:type="spellEnd"/>
            <w:r w:rsidR="00555F41">
              <w:rPr>
                <w:rFonts w:ascii="Times New Roman" w:eastAsia="Times New Roman" w:hAnsi="Times New Roman" w:cs="Times New Roman"/>
                <w:sz w:val="24"/>
                <w:szCs w:val="24"/>
                <w:lang w:eastAsia="ru-RU"/>
              </w:rPr>
              <w:t xml:space="preserve"> ИНТЕР РАО ЕЭС</w:t>
            </w:r>
            <w:r w:rsidRPr="00DE5277">
              <w:rPr>
                <w:rFonts w:ascii="Times New Roman" w:eastAsia="Times New Roman" w:hAnsi="Times New Roman" w:cs="Times New Roman"/>
                <w:sz w:val="24"/>
                <w:szCs w:val="24"/>
                <w:lang w:eastAsia="ru-RU"/>
              </w:rPr>
              <w:t>"</w:t>
            </w:r>
          </w:p>
          <w:p w:rsidR="001B19C0" w:rsidRDefault="001B19C0" w:rsidP="001B19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55F41">
              <w:rPr>
                <w:rFonts w:ascii="Times New Roman" w:eastAsia="Times New Roman" w:hAnsi="Times New Roman" w:cs="Times New Roman"/>
                <w:sz w:val="24"/>
                <w:szCs w:val="24"/>
                <w:lang w:eastAsia="ru-RU"/>
              </w:rPr>
              <w:t xml:space="preserve">119435, Москва, ул. </w:t>
            </w:r>
            <w:r w:rsidR="00555F41" w:rsidRPr="00555F41">
              <w:rPr>
                <w:rFonts w:ascii="Times New Roman" w:eastAsia="Times New Roman" w:hAnsi="Times New Roman" w:cs="Times New Roman"/>
                <w:sz w:val="24"/>
                <w:szCs w:val="24"/>
                <w:lang w:eastAsia="ru-RU"/>
              </w:rPr>
              <w:t xml:space="preserve">Б. </w:t>
            </w:r>
            <w:proofErr w:type="spellStart"/>
            <w:r w:rsidR="00555F41" w:rsidRPr="00555F41">
              <w:rPr>
                <w:rFonts w:ascii="Times New Roman" w:eastAsia="Times New Roman" w:hAnsi="Times New Roman" w:cs="Times New Roman"/>
                <w:sz w:val="24"/>
                <w:szCs w:val="24"/>
                <w:lang w:eastAsia="ru-RU"/>
              </w:rPr>
              <w:t>Пироговская</w:t>
            </w:r>
            <w:proofErr w:type="spellEnd"/>
            <w:r w:rsidR="00555F41" w:rsidRPr="00555F41">
              <w:rPr>
                <w:rFonts w:ascii="Times New Roman" w:eastAsia="Times New Roman" w:hAnsi="Times New Roman" w:cs="Times New Roman"/>
                <w:sz w:val="24"/>
                <w:szCs w:val="24"/>
                <w:lang w:eastAsia="ru-RU"/>
              </w:rPr>
              <w:t xml:space="preserve">,  д. 27, стр. </w:t>
            </w:r>
            <w:r w:rsidR="00555F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p w:rsidR="001B19C0" w:rsidRPr="00063949" w:rsidRDefault="001B19C0" w:rsidP="001B19C0">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0440E1" w:rsidRPr="000440E1">
              <w:rPr>
                <w:rFonts w:ascii="Times New Roman" w:eastAsia="Times New Roman" w:hAnsi="Times New Roman" w:cs="Times New Roman"/>
                <w:color w:val="333333"/>
                <w:sz w:val="20"/>
                <w:szCs w:val="20"/>
                <w:lang w:eastAsia="ru-RU"/>
              </w:rPr>
              <w:t>7704765961</w:t>
            </w:r>
          </w:p>
          <w:p w:rsidR="001B19C0" w:rsidRPr="00063949" w:rsidRDefault="001B19C0" w:rsidP="001B19C0">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0440E1" w:rsidRPr="000440E1">
              <w:rPr>
                <w:rFonts w:ascii="Times New Roman" w:eastAsia="Times New Roman" w:hAnsi="Times New Roman" w:cs="Times New Roman"/>
                <w:color w:val="333333"/>
                <w:sz w:val="20"/>
                <w:szCs w:val="20"/>
                <w:lang w:eastAsia="ru-RU"/>
              </w:rPr>
              <w:t>770401001</w:t>
            </w:r>
          </w:p>
          <w:p w:rsidR="006214B4" w:rsidRPr="006214B4" w:rsidRDefault="001B19C0" w:rsidP="001B19C0">
            <w:pPr>
              <w:spacing w:after="0" w:line="240" w:lineRule="auto"/>
              <w:rPr>
                <w:rFonts w:ascii="Arial" w:eastAsia="Times New Roman" w:hAnsi="Arial" w:cs="Arial"/>
                <w:color w:val="333333"/>
                <w:sz w:val="20"/>
                <w:szCs w:val="20"/>
                <w:lang w:eastAsia="ru-RU"/>
              </w:rPr>
            </w:pPr>
            <w:r>
              <w:rPr>
                <w:rFonts w:ascii="Times New Roman" w:eastAsia="Times New Roman" w:hAnsi="Times New Roman" w:cs="Times New Roman"/>
                <w:color w:val="333333"/>
                <w:sz w:val="20"/>
                <w:szCs w:val="20"/>
                <w:lang w:eastAsia="ru-RU"/>
              </w:rPr>
              <w:t>ОГРН</w:t>
            </w:r>
            <w:r w:rsidRPr="00063949">
              <w:rPr>
                <w:rFonts w:ascii="Times New Roman" w:eastAsia="Times New Roman" w:hAnsi="Times New Roman" w:cs="Times New Roman"/>
                <w:color w:val="333333"/>
                <w:sz w:val="20"/>
                <w:szCs w:val="20"/>
                <w:lang w:eastAsia="ru-RU"/>
              </w:rPr>
              <w:t xml:space="preserve"> </w:t>
            </w:r>
            <w:r w:rsidR="000440E1" w:rsidRPr="000440E1">
              <w:rPr>
                <w:rFonts w:ascii="Times New Roman" w:eastAsia="Times New Roman" w:hAnsi="Times New Roman" w:cs="Times New Roman"/>
                <w:color w:val="333333"/>
                <w:sz w:val="20"/>
                <w:szCs w:val="20"/>
                <w:lang w:eastAsia="ru-RU"/>
              </w:rPr>
              <w:t>1107746808256</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9A685B" w:rsidRPr="00023063" w:rsidRDefault="009A685B" w:rsidP="009A685B">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40DC1">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340DC1">
              <w:rPr>
                <w:rFonts w:ascii="Times New Roman" w:hAnsi="Times New Roman" w:cs="Times New Roman"/>
                <w:sz w:val="24"/>
                <w:szCs w:val="24"/>
              </w:rPr>
              <w:t>кВ</w:t>
            </w:r>
            <w:proofErr w:type="spellEnd"/>
            <w:r w:rsidRPr="00340DC1">
              <w:rPr>
                <w:rFonts w:ascii="Times New Roman" w:hAnsi="Times New Roman" w:cs="Times New Roman"/>
                <w:sz w:val="24"/>
                <w:szCs w:val="24"/>
              </w:rPr>
              <w:t xml:space="preserve"> включительно;</w:t>
            </w:r>
          </w:p>
          <w:p w:rsidR="009A685B" w:rsidRPr="0043571E"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43571E">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43571E">
              <w:rPr>
                <w:rFonts w:ascii="Times New Roman" w:hAnsi="Times New Roman" w:cs="Times New Roman"/>
                <w:sz w:val="24"/>
                <w:szCs w:val="24"/>
              </w:rPr>
              <w:t>кВ</w:t>
            </w:r>
            <w:proofErr w:type="spellEnd"/>
            <w:r w:rsidRPr="0043571E">
              <w:rPr>
                <w:rFonts w:ascii="Times New Roman" w:hAnsi="Times New Roman" w:cs="Times New Roman"/>
                <w:sz w:val="24"/>
                <w:szCs w:val="24"/>
              </w:rPr>
              <w:t>;</w:t>
            </w:r>
          </w:p>
          <w:p w:rsidR="009A685B" w:rsidRPr="00023063" w:rsidRDefault="009A685B" w:rsidP="009A685B">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43571E">
              <w:rPr>
                <w:rFonts w:ascii="Times New Roman" w:hAnsi="Times New Roman" w:cs="Times New Roman"/>
                <w:sz w:val="24"/>
                <w:szCs w:val="24"/>
              </w:rPr>
              <w:t>Кабели и провода силовые для электрических установок;</w:t>
            </w:r>
          </w:p>
          <w:p w:rsidR="009A685B" w:rsidRPr="0043571E"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43571E">
              <w:rPr>
                <w:rFonts w:ascii="Times New Roman" w:hAnsi="Times New Roman" w:cs="Times New Roman"/>
                <w:sz w:val="24"/>
                <w:szCs w:val="24"/>
              </w:rPr>
              <w:t>Кабели контрольные;</w:t>
            </w:r>
          </w:p>
          <w:p w:rsidR="009A685B" w:rsidRPr="00023063" w:rsidRDefault="009A685B" w:rsidP="009A685B">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43571E">
              <w:rPr>
                <w:rFonts w:ascii="Times New Roman" w:hAnsi="Times New Roman" w:cs="Times New Roman"/>
                <w:sz w:val="24"/>
                <w:szCs w:val="24"/>
              </w:rPr>
              <w:t>Кабели для нестационарной прокладки;</w:t>
            </w:r>
          </w:p>
          <w:p w:rsidR="009A685B" w:rsidRPr="0043571E"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43571E">
              <w:rPr>
                <w:rFonts w:ascii="Times New Roman" w:hAnsi="Times New Roman" w:cs="Times New Roman"/>
                <w:sz w:val="24"/>
                <w:szCs w:val="24"/>
              </w:rPr>
              <w:t>Кабели и провода связи;</w:t>
            </w:r>
          </w:p>
          <w:p w:rsidR="009A685B" w:rsidRPr="0043571E"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43571E">
              <w:rPr>
                <w:rFonts w:ascii="Times New Roman" w:hAnsi="Times New Roman" w:cs="Times New Roman"/>
                <w:sz w:val="24"/>
                <w:szCs w:val="24"/>
              </w:rPr>
              <w:t>Кабели местной связи;</w:t>
            </w:r>
          </w:p>
          <w:p w:rsidR="009A685B" w:rsidRPr="0043571E"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43571E">
              <w:rPr>
                <w:rFonts w:ascii="Times New Roman" w:hAnsi="Times New Roman" w:cs="Times New Roman"/>
                <w:sz w:val="24"/>
                <w:szCs w:val="24"/>
              </w:rPr>
              <w:t>Кабели связи станционные и распределительные;</w:t>
            </w:r>
          </w:p>
          <w:p w:rsidR="009A685B" w:rsidRPr="0043571E"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43571E">
              <w:rPr>
                <w:rFonts w:ascii="Times New Roman" w:hAnsi="Times New Roman" w:cs="Times New Roman"/>
                <w:sz w:val="24"/>
                <w:szCs w:val="24"/>
              </w:rPr>
              <w:t>Кабели дальней связи;</w:t>
            </w:r>
          </w:p>
          <w:p w:rsidR="009A685B" w:rsidRPr="0043571E"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43571E">
              <w:rPr>
                <w:rFonts w:ascii="Times New Roman" w:hAnsi="Times New Roman" w:cs="Times New Roman"/>
                <w:sz w:val="24"/>
                <w:szCs w:val="24"/>
              </w:rPr>
              <w:t>Кабель магистральный телефонный;</w:t>
            </w:r>
          </w:p>
          <w:p w:rsidR="009A685B" w:rsidRPr="00023063" w:rsidRDefault="009A685B" w:rsidP="009A685B">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43571E">
              <w:rPr>
                <w:rFonts w:ascii="Times New Roman" w:hAnsi="Times New Roman" w:cs="Times New Roman"/>
                <w:sz w:val="24"/>
                <w:szCs w:val="24"/>
              </w:rPr>
              <w:t>Провода связи телефонные, распределительные, радиотрансляционные;</w:t>
            </w:r>
          </w:p>
          <w:p w:rsidR="009A685B" w:rsidRPr="00A51AB7"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A51AB7">
              <w:rPr>
                <w:rFonts w:ascii="Times New Roman" w:hAnsi="Times New Roman" w:cs="Times New Roman"/>
                <w:sz w:val="24"/>
                <w:szCs w:val="24"/>
              </w:rPr>
              <w:t>Кабели для структурированных систем связи (LAN-КАБ);</w:t>
            </w:r>
          </w:p>
          <w:p w:rsidR="009A685B" w:rsidRPr="00A51AB7"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A51AB7">
              <w:rPr>
                <w:rFonts w:ascii="Times New Roman" w:hAnsi="Times New Roman" w:cs="Times New Roman"/>
                <w:sz w:val="24"/>
                <w:szCs w:val="24"/>
              </w:rPr>
              <w:t>Кабели для сигнализации и блокировки;</w:t>
            </w:r>
          </w:p>
          <w:p w:rsidR="009A685B" w:rsidRPr="00A51AB7"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A51AB7">
              <w:rPr>
                <w:rFonts w:ascii="Times New Roman" w:hAnsi="Times New Roman" w:cs="Times New Roman"/>
                <w:sz w:val="24"/>
                <w:szCs w:val="24"/>
              </w:rPr>
              <w:t>Провода неизолированные для воздушных линий;</w:t>
            </w:r>
          </w:p>
          <w:p w:rsidR="009A685B" w:rsidRPr="00023063" w:rsidRDefault="009A685B" w:rsidP="009A685B">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A51AB7">
              <w:rPr>
                <w:rFonts w:ascii="Times New Roman" w:hAnsi="Times New Roman" w:cs="Times New Roman"/>
                <w:sz w:val="24"/>
                <w:szCs w:val="24"/>
              </w:rPr>
              <w:t>Провода самонесущие изолированные и защищенные для воздушных линий электропередачи;</w:t>
            </w:r>
          </w:p>
          <w:p w:rsidR="009A685B" w:rsidRPr="00A51AB7" w:rsidRDefault="009A685B" w:rsidP="009A685B">
            <w:pPr>
              <w:pStyle w:val="aa"/>
              <w:numPr>
                <w:ilvl w:val="0"/>
                <w:numId w:val="3"/>
              </w:numPr>
              <w:spacing w:after="0" w:line="240" w:lineRule="auto"/>
              <w:ind w:left="297" w:hanging="283"/>
              <w:jc w:val="both"/>
              <w:rPr>
                <w:rFonts w:ascii="Times New Roman" w:hAnsi="Times New Roman" w:cs="Times New Roman"/>
                <w:sz w:val="24"/>
                <w:szCs w:val="24"/>
              </w:rPr>
            </w:pPr>
            <w:r w:rsidRPr="00A51AB7">
              <w:rPr>
                <w:rFonts w:ascii="Times New Roman" w:hAnsi="Times New Roman" w:cs="Times New Roman"/>
                <w:sz w:val="24"/>
                <w:szCs w:val="24"/>
              </w:rPr>
              <w:t>Провода автотракторные;</w:t>
            </w:r>
          </w:p>
          <w:p w:rsidR="009A286C" w:rsidRPr="001723EA" w:rsidRDefault="009A685B" w:rsidP="009A685B">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A51AB7">
              <w:rPr>
                <w:rFonts w:ascii="Times New Roman" w:hAnsi="Times New Roman" w:cs="Times New Roman"/>
                <w:sz w:val="24"/>
                <w:szCs w:val="24"/>
              </w:rPr>
              <w:t>Провода и шнуры осветительные.</w:t>
            </w:r>
          </w:p>
        </w:tc>
      </w:tr>
      <w:tr w:rsidR="009A286C"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286C" w:rsidRPr="009A286C" w:rsidRDefault="009A286C" w:rsidP="00F40546">
            <w:pPr>
              <w:spacing w:after="0" w:line="360" w:lineRule="auto"/>
              <w:jc w:val="both"/>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t>4.</w:t>
            </w:r>
            <w:r w:rsidRPr="009A286C">
              <w:rPr>
                <w:rFonts w:ascii="Times New Roman" w:eastAsia="Times New Roman" w:hAnsi="Times New Roman" w:cs="Times New Roman"/>
                <w:sz w:val="14"/>
                <w:szCs w:val="1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2326F4" w:rsidRDefault="002326F4" w:rsidP="002326F4">
            <w:pPr>
              <w:spacing w:after="0" w:line="240" w:lineRule="auto"/>
              <w:rPr>
                <w:rFonts w:ascii="Times New Roman" w:eastAsia="Times New Roman" w:hAnsi="Times New Roman" w:cs="Times New Roman"/>
                <w:sz w:val="24"/>
                <w:szCs w:val="24"/>
                <w:lang w:eastAsia="ru-RU"/>
              </w:rPr>
            </w:pPr>
            <w:r w:rsidRPr="00DE5277">
              <w:rPr>
                <w:rFonts w:ascii="Times New Roman" w:eastAsia="Times New Roman" w:hAnsi="Times New Roman" w:cs="Times New Roman"/>
                <w:sz w:val="24"/>
                <w:szCs w:val="24"/>
                <w:lang w:eastAsia="ru-RU"/>
              </w:rPr>
              <w:t>Общество с ограниченной ответственностью "</w:t>
            </w:r>
            <w:r w:rsidR="003667FC">
              <w:rPr>
                <w:rFonts w:ascii="Times New Roman" w:eastAsia="Times New Roman" w:hAnsi="Times New Roman" w:cs="Times New Roman"/>
                <w:sz w:val="24"/>
                <w:szCs w:val="24"/>
                <w:lang w:eastAsia="ru-RU"/>
              </w:rPr>
              <w:t>БАКО+</w:t>
            </w:r>
            <w:r w:rsidRPr="00DE5277">
              <w:rPr>
                <w:rFonts w:ascii="Times New Roman" w:eastAsia="Times New Roman" w:hAnsi="Times New Roman" w:cs="Times New Roman"/>
                <w:sz w:val="24"/>
                <w:szCs w:val="24"/>
                <w:lang w:eastAsia="ru-RU"/>
              </w:rPr>
              <w:t>"</w:t>
            </w:r>
          </w:p>
          <w:p w:rsidR="002326F4"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3667FC" w:rsidRPr="003667FC">
              <w:rPr>
                <w:rFonts w:ascii="Times New Roman" w:eastAsia="Times New Roman" w:hAnsi="Times New Roman" w:cs="Times New Roman"/>
                <w:sz w:val="24"/>
                <w:szCs w:val="24"/>
                <w:lang w:eastAsia="ru-RU"/>
              </w:rPr>
              <w:t>649007,Р</w:t>
            </w:r>
            <w:r w:rsidR="003667FC">
              <w:rPr>
                <w:rFonts w:ascii="Times New Roman" w:eastAsia="Times New Roman" w:hAnsi="Times New Roman" w:cs="Times New Roman"/>
                <w:sz w:val="24"/>
                <w:szCs w:val="24"/>
                <w:lang w:eastAsia="ru-RU"/>
              </w:rPr>
              <w:t>еспублика</w:t>
            </w:r>
            <w:r w:rsidR="003667FC" w:rsidRPr="003667FC">
              <w:rPr>
                <w:rFonts w:ascii="Times New Roman" w:eastAsia="Times New Roman" w:hAnsi="Times New Roman" w:cs="Times New Roman"/>
                <w:sz w:val="24"/>
                <w:szCs w:val="24"/>
                <w:lang w:eastAsia="ru-RU"/>
              </w:rPr>
              <w:t xml:space="preserve"> А</w:t>
            </w:r>
            <w:r w:rsidR="003667FC">
              <w:rPr>
                <w:rFonts w:ascii="Times New Roman" w:eastAsia="Times New Roman" w:hAnsi="Times New Roman" w:cs="Times New Roman"/>
                <w:sz w:val="24"/>
                <w:szCs w:val="24"/>
                <w:lang w:eastAsia="ru-RU"/>
              </w:rPr>
              <w:t>лтай</w:t>
            </w:r>
            <w:r w:rsidR="003667FC" w:rsidRPr="003667FC">
              <w:rPr>
                <w:rFonts w:ascii="Times New Roman" w:eastAsia="Times New Roman" w:hAnsi="Times New Roman" w:cs="Times New Roman"/>
                <w:sz w:val="24"/>
                <w:szCs w:val="24"/>
                <w:lang w:eastAsia="ru-RU"/>
              </w:rPr>
              <w:t>,</w:t>
            </w:r>
            <w:r w:rsidR="003667FC">
              <w:rPr>
                <w:rFonts w:ascii="Times New Roman" w:eastAsia="Times New Roman" w:hAnsi="Times New Roman" w:cs="Times New Roman"/>
                <w:sz w:val="24"/>
                <w:szCs w:val="24"/>
                <w:lang w:eastAsia="ru-RU"/>
              </w:rPr>
              <w:t xml:space="preserve"> г.</w:t>
            </w:r>
            <w:r w:rsidR="003667FC" w:rsidRPr="003667FC">
              <w:rPr>
                <w:rFonts w:ascii="Times New Roman" w:eastAsia="Times New Roman" w:hAnsi="Times New Roman" w:cs="Times New Roman"/>
                <w:sz w:val="24"/>
                <w:szCs w:val="24"/>
                <w:lang w:eastAsia="ru-RU"/>
              </w:rPr>
              <w:t xml:space="preserve"> Г</w:t>
            </w:r>
            <w:r w:rsidR="003667FC">
              <w:rPr>
                <w:rFonts w:ascii="Times New Roman" w:eastAsia="Times New Roman" w:hAnsi="Times New Roman" w:cs="Times New Roman"/>
                <w:sz w:val="24"/>
                <w:szCs w:val="24"/>
                <w:lang w:eastAsia="ru-RU"/>
              </w:rPr>
              <w:t>орно</w:t>
            </w:r>
            <w:r w:rsidR="003667FC" w:rsidRPr="003667FC">
              <w:rPr>
                <w:rFonts w:ascii="Times New Roman" w:eastAsia="Times New Roman" w:hAnsi="Times New Roman" w:cs="Times New Roman"/>
                <w:sz w:val="24"/>
                <w:szCs w:val="24"/>
                <w:lang w:eastAsia="ru-RU"/>
              </w:rPr>
              <w:t>-А</w:t>
            </w:r>
            <w:r w:rsidR="003667FC">
              <w:rPr>
                <w:rFonts w:ascii="Times New Roman" w:eastAsia="Times New Roman" w:hAnsi="Times New Roman" w:cs="Times New Roman"/>
                <w:sz w:val="24"/>
                <w:szCs w:val="24"/>
                <w:lang w:eastAsia="ru-RU"/>
              </w:rPr>
              <w:t>лтайск</w:t>
            </w:r>
            <w:r w:rsidR="003667FC" w:rsidRPr="003667FC">
              <w:rPr>
                <w:rFonts w:ascii="Times New Roman" w:eastAsia="Times New Roman" w:hAnsi="Times New Roman" w:cs="Times New Roman"/>
                <w:sz w:val="24"/>
                <w:szCs w:val="24"/>
                <w:lang w:eastAsia="ru-RU"/>
              </w:rPr>
              <w:t>,</w:t>
            </w:r>
            <w:r w:rsidR="003667FC">
              <w:rPr>
                <w:rFonts w:ascii="Times New Roman" w:eastAsia="Times New Roman" w:hAnsi="Times New Roman" w:cs="Times New Roman"/>
                <w:sz w:val="24"/>
                <w:szCs w:val="24"/>
                <w:lang w:eastAsia="ru-RU"/>
              </w:rPr>
              <w:t xml:space="preserve"> ул.</w:t>
            </w:r>
            <w:r w:rsidR="003667FC" w:rsidRPr="003667FC">
              <w:rPr>
                <w:rFonts w:ascii="Times New Roman" w:eastAsia="Times New Roman" w:hAnsi="Times New Roman" w:cs="Times New Roman"/>
                <w:sz w:val="24"/>
                <w:szCs w:val="24"/>
                <w:lang w:eastAsia="ru-RU"/>
              </w:rPr>
              <w:t xml:space="preserve"> Л</w:t>
            </w:r>
            <w:r w:rsidR="003667FC">
              <w:rPr>
                <w:rFonts w:ascii="Times New Roman" w:eastAsia="Times New Roman" w:hAnsi="Times New Roman" w:cs="Times New Roman"/>
                <w:sz w:val="24"/>
                <w:szCs w:val="24"/>
                <w:lang w:eastAsia="ru-RU"/>
              </w:rPr>
              <w:t>енина</w:t>
            </w:r>
            <w:r w:rsidR="003667FC" w:rsidRPr="003667FC">
              <w:rPr>
                <w:rFonts w:ascii="Times New Roman" w:eastAsia="Times New Roman" w:hAnsi="Times New Roman" w:cs="Times New Roman"/>
                <w:sz w:val="24"/>
                <w:szCs w:val="24"/>
                <w:lang w:eastAsia="ru-RU"/>
              </w:rPr>
              <w:t>,</w:t>
            </w:r>
            <w:r w:rsidR="003667FC">
              <w:rPr>
                <w:rFonts w:ascii="Times New Roman" w:eastAsia="Times New Roman" w:hAnsi="Times New Roman" w:cs="Times New Roman"/>
                <w:sz w:val="24"/>
                <w:szCs w:val="24"/>
                <w:lang w:eastAsia="ru-RU"/>
              </w:rPr>
              <w:t xml:space="preserve"> 220</w:t>
            </w:r>
            <w:r>
              <w:rPr>
                <w:rFonts w:ascii="Times New Roman" w:eastAsia="Times New Roman" w:hAnsi="Times New Roman" w:cs="Times New Roman"/>
                <w:sz w:val="24"/>
                <w:szCs w:val="24"/>
                <w:lang w:eastAsia="ru-RU"/>
              </w:rPr>
              <w:t>)</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3667FC" w:rsidRPr="003667FC">
              <w:rPr>
                <w:rFonts w:ascii="Times New Roman" w:eastAsia="Times New Roman" w:hAnsi="Times New Roman" w:cs="Times New Roman"/>
                <w:color w:val="333333"/>
                <w:sz w:val="20"/>
                <w:szCs w:val="20"/>
                <w:lang w:eastAsia="ru-RU"/>
              </w:rPr>
              <w:t>0411161678</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3667FC" w:rsidRPr="003667FC">
              <w:rPr>
                <w:rFonts w:ascii="Times New Roman" w:eastAsia="Times New Roman" w:hAnsi="Times New Roman" w:cs="Times New Roman"/>
                <w:color w:val="333333"/>
                <w:sz w:val="20"/>
                <w:szCs w:val="20"/>
                <w:lang w:eastAsia="ru-RU"/>
              </w:rPr>
              <w:t>041101001</w:t>
            </w:r>
          </w:p>
          <w:p w:rsidR="002C47DE" w:rsidRPr="009A286C"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0"/>
                <w:szCs w:val="20"/>
                <w:lang w:eastAsia="ru-RU"/>
              </w:rPr>
              <w:t>ОГРН</w:t>
            </w:r>
            <w:r w:rsidRPr="00063949">
              <w:rPr>
                <w:rFonts w:ascii="Times New Roman" w:eastAsia="Times New Roman" w:hAnsi="Times New Roman" w:cs="Times New Roman"/>
                <w:color w:val="333333"/>
                <w:sz w:val="20"/>
                <w:szCs w:val="20"/>
                <w:lang w:eastAsia="ru-RU"/>
              </w:rPr>
              <w:t xml:space="preserve"> </w:t>
            </w:r>
            <w:r w:rsidR="003667FC" w:rsidRPr="003667FC">
              <w:rPr>
                <w:rFonts w:ascii="Times New Roman" w:eastAsia="Times New Roman" w:hAnsi="Times New Roman" w:cs="Times New Roman"/>
                <w:color w:val="333333"/>
                <w:sz w:val="20"/>
                <w:szCs w:val="20"/>
                <w:lang w:eastAsia="ru-RU"/>
              </w:rPr>
              <w:t>1120411004944</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lastRenderedPageBreak/>
              <w:t xml:space="preserve">Кабели силовые для стационарной прокладки на напряжение до 3 </w:t>
            </w:r>
            <w:proofErr w:type="spellStart"/>
            <w:r w:rsidRPr="006613F4">
              <w:rPr>
                <w:rFonts w:ascii="Times New Roman" w:hAnsi="Times New Roman" w:cs="Times New Roman"/>
                <w:sz w:val="24"/>
                <w:szCs w:val="24"/>
              </w:rPr>
              <w:t>кВ</w:t>
            </w:r>
            <w:proofErr w:type="spellEnd"/>
            <w:r w:rsidRPr="006613F4">
              <w:rPr>
                <w:rFonts w:ascii="Times New Roman" w:hAnsi="Times New Roman" w:cs="Times New Roman"/>
                <w:sz w:val="24"/>
                <w:szCs w:val="24"/>
              </w:rPr>
              <w:t xml:space="preserve"> </w:t>
            </w:r>
            <w:r w:rsidRPr="006613F4">
              <w:rPr>
                <w:rFonts w:ascii="Times New Roman" w:hAnsi="Times New Roman" w:cs="Times New Roman"/>
                <w:sz w:val="24"/>
                <w:szCs w:val="24"/>
              </w:rPr>
              <w:lastRenderedPageBreak/>
              <w:t>включительно;</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6613F4">
              <w:rPr>
                <w:rFonts w:ascii="Times New Roman" w:hAnsi="Times New Roman" w:cs="Times New Roman"/>
                <w:sz w:val="24"/>
                <w:szCs w:val="24"/>
              </w:rPr>
              <w:t>кВ</w:t>
            </w:r>
            <w:proofErr w:type="spellEnd"/>
            <w:r w:rsidRPr="006613F4">
              <w:rPr>
                <w:rFonts w:ascii="Times New Roman" w:hAnsi="Times New Roman" w:cs="Times New Roman"/>
                <w:sz w:val="24"/>
                <w:szCs w:val="24"/>
              </w:rPr>
              <w:t>;</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Провода силовые общего назначения;</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и провода силовые для электрических установок;</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контрольные;</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для нестационарной прокладки;</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и провода связи;</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местной связи;</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связи станционные и распределительные;</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дальней связи;</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Кабель магистральный телефонный;</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Провода связи телефонные, распределительные, радиотрансляционные;</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для структурированных систем связи (LAN-КАБ);</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для сигнализации и блокировки;</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Провода и кабели монтажные;</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Провода неизолированные для воздушных линий;</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Кабели управления;</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Провода самонесущие изолированные и защищенные для воздушных линий электропередачи;</w:t>
            </w:r>
          </w:p>
          <w:p w:rsidR="00A20B2C" w:rsidRPr="006613F4"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613F4">
              <w:rPr>
                <w:rFonts w:ascii="Times New Roman" w:hAnsi="Times New Roman" w:cs="Times New Roman"/>
                <w:sz w:val="24"/>
                <w:szCs w:val="24"/>
              </w:rPr>
              <w:t>Провода автотракторные;</w:t>
            </w:r>
          </w:p>
          <w:p w:rsidR="009A286C" w:rsidRPr="00786D04" w:rsidRDefault="00A20B2C" w:rsidP="00786D04">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6613F4">
              <w:rPr>
                <w:rFonts w:ascii="Times New Roman" w:hAnsi="Times New Roman" w:cs="Times New Roman"/>
                <w:sz w:val="24"/>
                <w:szCs w:val="24"/>
              </w:rPr>
              <w:t>Провода и шнуры осветительные.</w:t>
            </w:r>
          </w:p>
        </w:tc>
      </w:tr>
      <w:tr w:rsidR="00576F7D"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F7D" w:rsidRPr="009A286C" w:rsidRDefault="00576F7D" w:rsidP="00D262B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9A286C">
              <w:rPr>
                <w:rFonts w:ascii="Times New Roman" w:eastAsia="Times New Roman" w:hAnsi="Times New Roman" w:cs="Times New Roman"/>
                <w:sz w:val="24"/>
                <w:szCs w:val="24"/>
                <w:lang w:eastAsia="ru-RU"/>
              </w:rPr>
              <w:t>.</w:t>
            </w:r>
            <w:r w:rsidRPr="00576F7D">
              <w:rPr>
                <w:rFonts w:ascii="Times New Roman" w:eastAsia="Times New Roman" w:hAnsi="Times New Roman" w:cs="Times New Roman"/>
                <w:sz w:val="24"/>
                <w:szCs w:val="2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2326F4" w:rsidRDefault="002326F4" w:rsidP="002326F4">
            <w:pPr>
              <w:spacing w:after="0" w:line="240" w:lineRule="auto"/>
              <w:rPr>
                <w:rFonts w:ascii="Times New Roman" w:eastAsia="Times New Roman" w:hAnsi="Times New Roman" w:cs="Times New Roman"/>
                <w:sz w:val="24"/>
                <w:szCs w:val="24"/>
                <w:lang w:eastAsia="ru-RU"/>
              </w:rPr>
            </w:pPr>
            <w:r w:rsidRPr="00DE5277">
              <w:rPr>
                <w:rFonts w:ascii="Times New Roman" w:eastAsia="Times New Roman" w:hAnsi="Times New Roman" w:cs="Times New Roman"/>
                <w:sz w:val="24"/>
                <w:szCs w:val="24"/>
                <w:lang w:eastAsia="ru-RU"/>
              </w:rPr>
              <w:t xml:space="preserve">Общество с ограниченной ответственностью </w:t>
            </w:r>
            <w:r w:rsidR="00625F36">
              <w:rPr>
                <w:rFonts w:ascii="Times New Roman" w:eastAsia="Times New Roman" w:hAnsi="Times New Roman" w:cs="Times New Roman"/>
                <w:sz w:val="24"/>
                <w:szCs w:val="24"/>
                <w:lang w:eastAsia="ru-RU"/>
              </w:rPr>
              <w:t xml:space="preserve">Строительная Компания </w:t>
            </w:r>
            <w:r w:rsidRPr="00DE5277">
              <w:rPr>
                <w:rFonts w:ascii="Times New Roman" w:eastAsia="Times New Roman" w:hAnsi="Times New Roman" w:cs="Times New Roman"/>
                <w:sz w:val="24"/>
                <w:szCs w:val="24"/>
                <w:lang w:eastAsia="ru-RU"/>
              </w:rPr>
              <w:t>"</w:t>
            </w:r>
            <w:r w:rsidR="00625F36">
              <w:rPr>
                <w:rFonts w:ascii="Times New Roman" w:eastAsia="Times New Roman" w:hAnsi="Times New Roman" w:cs="Times New Roman"/>
                <w:sz w:val="24"/>
                <w:szCs w:val="24"/>
                <w:lang w:eastAsia="ru-RU"/>
              </w:rPr>
              <w:t>Энергия</w:t>
            </w:r>
            <w:r w:rsidRPr="00DE5277">
              <w:rPr>
                <w:rFonts w:ascii="Times New Roman" w:eastAsia="Times New Roman" w:hAnsi="Times New Roman" w:cs="Times New Roman"/>
                <w:sz w:val="24"/>
                <w:szCs w:val="24"/>
                <w:lang w:eastAsia="ru-RU"/>
              </w:rPr>
              <w:t>"</w:t>
            </w:r>
          </w:p>
          <w:p w:rsidR="002326F4"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0A82" w:rsidRPr="001B0A82">
              <w:rPr>
                <w:rFonts w:ascii="Times New Roman" w:eastAsia="Times New Roman" w:hAnsi="Times New Roman" w:cs="Times New Roman"/>
                <w:sz w:val="24"/>
                <w:szCs w:val="24"/>
                <w:lang w:eastAsia="ru-RU"/>
              </w:rPr>
              <w:t>625037,</w:t>
            </w:r>
            <w:r w:rsidR="001B0A82">
              <w:rPr>
                <w:rFonts w:ascii="Times New Roman" w:eastAsia="Times New Roman" w:hAnsi="Times New Roman" w:cs="Times New Roman"/>
                <w:sz w:val="24"/>
                <w:szCs w:val="24"/>
                <w:lang w:eastAsia="ru-RU"/>
              </w:rPr>
              <w:t>Тюменская обл.</w:t>
            </w:r>
            <w:r w:rsidR="001B0A82" w:rsidRPr="001B0A82">
              <w:rPr>
                <w:rFonts w:ascii="Times New Roman" w:eastAsia="Times New Roman" w:hAnsi="Times New Roman" w:cs="Times New Roman"/>
                <w:sz w:val="24"/>
                <w:szCs w:val="24"/>
                <w:lang w:eastAsia="ru-RU"/>
              </w:rPr>
              <w:t>,</w:t>
            </w:r>
            <w:r w:rsidR="001B0A82">
              <w:rPr>
                <w:rFonts w:ascii="Times New Roman" w:eastAsia="Times New Roman" w:hAnsi="Times New Roman" w:cs="Times New Roman"/>
                <w:sz w:val="24"/>
                <w:szCs w:val="24"/>
                <w:lang w:eastAsia="ru-RU"/>
              </w:rPr>
              <w:t xml:space="preserve"> г.</w:t>
            </w:r>
            <w:r w:rsidR="001B0A82" w:rsidRPr="001B0A82">
              <w:rPr>
                <w:rFonts w:ascii="Times New Roman" w:eastAsia="Times New Roman" w:hAnsi="Times New Roman" w:cs="Times New Roman"/>
                <w:sz w:val="24"/>
                <w:szCs w:val="24"/>
                <w:lang w:eastAsia="ru-RU"/>
              </w:rPr>
              <w:t xml:space="preserve"> Т</w:t>
            </w:r>
            <w:r w:rsidR="001B0A82">
              <w:rPr>
                <w:rFonts w:ascii="Times New Roman" w:eastAsia="Times New Roman" w:hAnsi="Times New Roman" w:cs="Times New Roman"/>
                <w:sz w:val="24"/>
                <w:szCs w:val="24"/>
                <w:lang w:eastAsia="ru-RU"/>
              </w:rPr>
              <w:t>юмень</w:t>
            </w:r>
            <w:r w:rsidR="001B0A82" w:rsidRPr="001B0A82">
              <w:rPr>
                <w:rFonts w:ascii="Times New Roman" w:eastAsia="Times New Roman" w:hAnsi="Times New Roman" w:cs="Times New Roman"/>
                <w:sz w:val="24"/>
                <w:szCs w:val="24"/>
                <w:lang w:eastAsia="ru-RU"/>
              </w:rPr>
              <w:t>,</w:t>
            </w:r>
            <w:r w:rsidR="001B0A82">
              <w:rPr>
                <w:rFonts w:ascii="Times New Roman" w:eastAsia="Times New Roman" w:hAnsi="Times New Roman" w:cs="Times New Roman"/>
                <w:sz w:val="24"/>
                <w:szCs w:val="24"/>
                <w:lang w:eastAsia="ru-RU"/>
              </w:rPr>
              <w:t xml:space="preserve"> ул.</w:t>
            </w:r>
            <w:r w:rsidR="001B0A82" w:rsidRPr="001B0A82">
              <w:rPr>
                <w:rFonts w:ascii="Times New Roman" w:eastAsia="Times New Roman" w:hAnsi="Times New Roman" w:cs="Times New Roman"/>
                <w:sz w:val="24"/>
                <w:szCs w:val="24"/>
                <w:lang w:eastAsia="ru-RU"/>
              </w:rPr>
              <w:t xml:space="preserve"> Я</w:t>
            </w:r>
            <w:r w:rsidR="001B0A82">
              <w:rPr>
                <w:rFonts w:ascii="Times New Roman" w:eastAsia="Times New Roman" w:hAnsi="Times New Roman" w:cs="Times New Roman"/>
                <w:sz w:val="24"/>
                <w:szCs w:val="24"/>
                <w:lang w:eastAsia="ru-RU"/>
              </w:rPr>
              <w:t>мская</w:t>
            </w:r>
            <w:r w:rsidR="001B0A82" w:rsidRPr="001B0A82">
              <w:rPr>
                <w:rFonts w:ascii="Times New Roman" w:eastAsia="Times New Roman" w:hAnsi="Times New Roman" w:cs="Times New Roman"/>
                <w:sz w:val="24"/>
                <w:szCs w:val="24"/>
                <w:lang w:eastAsia="ru-RU"/>
              </w:rPr>
              <w:t>,</w:t>
            </w:r>
            <w:r w:rsidR="001B0A82">
              <w:rPr>
                <w:rFonts w:ascii="Times New Roman" w:eastAsia="Times New Roman" w:hAnsi="Times New Roman" w:cs="Times New Roman"/>
                <w:sz w:val="24"/>
                <w:szCs w:val="24"/>
                <w:lang w:eastAsia="ru-RU"/>
              </w:rPr>
              <w:t xml:space="preserve"> д. 87А</w:t>
            </w:r>
            <w:r>
              <w:rPr>
                <w:rFonts w:ascii="Times New Roman" w:eastAsia="Times New Roman" w:hAnsi="Times New Roman" w:cs="Times New Roman"/>
                <w:sz w:val="24"/>
                <w:szCs w:val="24"/>
                <w:lang w:eastAsia="ru-RU"/>
              </w:rPr>
              <w:t>)</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1B0A82" w:rsidRPr="001B0A82">
              <w:rPr>
                <w:rFonts w:ascii="Times New Roman" w:eastAsia="Times New Roman" w:hAnsi="Times New Roman" w:cs="Times New Roman"/>
                <w:color w:val="333333"/>
                <w:sz w:val="20"/>
                <w:szCs w:val="20"/>
                <w:lang w:eastAsia="ru-RU"/>
              </w:rPr>
              <w:t>7204173156</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1B0A82" w:rsidRPr="001B0A82">
              <w:rPr>
                <w:rFonts w:ascii="Times New Roman" w:eastAsia="Times New Roman" w:hAnsi="Times New Roman" w:cs="Times New Roman"/>
                <w:color w:val="333333"/>
                <w:sz w:val="20"/>
                <w:szCs w:val="20"/>
                <w:lang w:eastAsia="ru-RU"/>
              </w:rPr>
              <w:t>720301001</w:t>
            </w:r>
          </w:p>
          <w:p w:rsidR="00576F7D" w:rsidRPr="00576F7D"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0"/>
                <w:szCs w:val="20"/>
                <w:lang w:eastAsia="ru-RU"/>
              </w:rPr>
              <w:t>ОГРН</w:t>
            </w:r>
            <w:r w:rsidR="001B0A82">
              <w:rPr>
                <w:rFonts w:ascii="Times New Roman" w:eastAsia="Times New Roman" w:hAnsi="Times New Roman" w:cs="Times New Roman"/>
                <w:color w:val="333333"/>
                <w:sz w:val="20"/>
                <w:szCs w:val="20"/>
                <w:lang w:eastAsia="ru-RU"/>
              </w:rPr>
              <w:t xml:space="preserve"> </w:t>
            </w:r>
            <w:r w:rsidR="001B0A82" w:rsidRPr="001B0A82">
              <w:rPr>
                <w:rFonts w:ascii="Times New Roman" w:eastAsia="Times New Roman" w:hAnsi="Times New Roman" w:cs="Times New Roman"/>
                <w:color w:val="333333"/>
                <w:sz w:val="20"/>
                <w:szCs w:val="20"/>
                <w:lang w:eastAsia="ru-RU"/>
              </w:rPr>
              <w:t>1117232043158</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A20B2C" w:rsidRPr="00A6064A"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A6064A">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A6064A">
              <w:rPr>
                <w:rFonts w:ascii="Times New Roman" w:hAnsi="Times New Roman" w:cs="Times New Roman"/>
                <w:sz w:val="24"/>
                <w:szCs w:val="24"/>
              </w:rPr>
              <w:t>кВ</w:t>
            </w:r>
            <w:proofErr w:type="spellEnd"/>
            <w:r w:rsidRPr="00A6064A">
              <w:rPr>
                <w:rFonts w:ascii="Times New Roman" w:hAnsi="Times New Roman" w:cs="Times New Roman"/>
                <w:sz w:val="24"/>
                <w:szCs w:val="24"/>
              </w:rPr>
              <w:t xml:space="preserve"> включительно;</w:t>
            </w:r>
          </w:p>
          <w:p w:rsidR="00A20B2C" w:rsidRPr="00652D29"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652D29">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652D29">
              <w:rPr>
                <w:rFonts w:ascii="Times New Roman" w:hAnsi="Times New Roman" w:cs="Times New Roman"/>
                <w:sz w:val="24"/>
                <w:szCs w:val="24"/>
              </w:rPr>
              <w:t>кВ</w:t>
            </w:r>
            <w:proofErr w:type="spellEnd"/>
            <w:r w:rsidRPr="00652D29">
              <w:rPr>
                <w:rFonts w:ascii="Times New Roman" w:hAnsi="Times New Roman" w:cs="Times New Roman"/>
                <w:sz w:val="24"/>
                <w:szCs w:val="24"/>
              </w:rPr>
              <w:t>;</w:t>
            </w:r>
          </w:p>
          <w:p w:rsidR="00A20B2C" w:rsidRPr="00BB405C"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BB405C">
              <w:rPr>
                <w:rFonts w:ascii="Times New Roman" w:hAnsi="Times New Roman" w:cs="Times New Roman"/>
                <w:sz w:val="24"/>
                <w:szCs w:val="24"/>
              </w:rPr>
              <w:t>Провода силовые общего назначения;</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BB405C">
              <w:rPr>
                <w:rFonts w:ascii="Times New Roman" w:hAnsi="Times New Roman" w:cs="Times New Roman"/>
                <w:sz w:val="24"/>
                <w:szCs w:val="24"/>
              </w:rPr>
              <w:t>Кабели и провода силовые для электрических установок;</w:t>
            </w:r>
          </w:p>
          <w:p w:rsidR="00A20B2C" w:rsidRPr="003A656C"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3A656C">
              <w:rPr>
                <w:rFonts w:ascii="Times New Roman" w:hAnsi="Times New Roman" w:cs="Times New Roman"/>
                <w:sz w:val="24"/>
                <w:szCs w:val="24"/>
              </w:rPr>
              <w:lastRenderedPageBreak/>
              <w:t>Кабели контрольные;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Кабели для нестационарной прокладки;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Кабели и провода связи;</w:t>
            </w:r>
          </w:p>
          <w:p w:rsidR="00A20B2C" w:rsidRPr="003A656C"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3A656C">
              <w:rPr>
                <w:rFonts w:ascii="Times New Roman" w:hAnsi="Times New Roman" w:cs="Times New Roman"/>
                <w:sz w:val="24"/>
                <w:szCs w:val="24"/>
              </w:rPr>
              <w:t>Кабели местной связи;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Кабели связи станционные и распределительные;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Кабели дальней связи;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Кабель магистральный телефонный;</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Провода связи телефонные, распределительные, радиотрансляционные;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Кабели для структурированных систем связи (LAN-КАБ);</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Кабели для сигнализации и блокировки;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Провода и кабели монтажные;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Провода неизолированные для воздушных линий;</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Кабели управления;</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Провода самонесущие изолированные и защищенные для воздушных линий электропередачи;</w:t>
            </w:r>
          </w:p>
          <w:p w:rsidR="00A20B2C" w:rsidRPr="003A656C"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3A656C">
              <w:rPr>
                <w:rFonts w:ascii="Times New Roman" w:hAnsi="Times New Roman" w:cs="Times New Roman"/>
                <w:sz w:val="24"/>
                <w:szCs w:val="24"/>
              </w:rPr>
              <w:t>Провода автотракторные;</w:t>
            </w:r>
          </w:p>
          <w:p w:rsidR="00576F7D" w:rsidRPr="00786D04" w:rsidRDefault="00A20B2C" w:rsidP="00786D04">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3A656C">
              <w:rPr>
                <w:rFonts w:ascii="Times New Roman" w:hAnsi="Times New Roman" w:cs="Times New Roman"/>
                <w:sz w:val="24"/>
                <w:szCs w:val="24"/>
              </w:rPr>
              <w:t>Провода и шнуры осветительные.</w:t>
            </w:r>
          </w:p>
        </w:tc>
      </w:tr>
      <w:tr w:rsidR="00576F7D"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F7D" w:rsidRPr="009A286C" w:rsidRDefault="00576F7D" w:rsidP="00D262B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9A286C">
              <w:rPr>
                <w:rFonts w:ascii="Times New Roman" w:eastAsia="Times New Roman" w:hAnsi="Times New Roman" w:cs="Times New Roman"/>
                <w:sz w:val="24"/>
                <w:szCs w:val="24"/>
                <w:lang w:eastAsia="ru-RU"/>
              </w:rPr>
              <w:t>.</w:t>
            </w:r>
            <w:r w:rsidRPr="00576F7D">
              <w:rPr>
                <w:rFonts w:ascii="Times New Roman" w:eastAsia="Times New Roman" w:hAnsi="Times New Roman" w:cs="Times New Roman"/>
                <w:sz w:val="24"/>
                <w:szCs w:val="2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2326F4" w:rsidRDefault="002326F4" w:rsidP="002326F4">
            <w:pPr>
              <w:spacing w:after="0" w:line="240" w:lineRule="auto"/>
              <w:rPr>
                <w:rFonts w:ascii="Times New Roman" w:eastAsia="Times New Roman" w:hAnsi="Times New Roman" w:cs="Times New Roman"/>
                <w:sz w:val="24"/>
                <w:szCs w:val="24"/>
                <w:lang w:eastAsia="ru-RU"/>
              </w:rPr>
            </w:pPr>
            <w:r w:rsidRPr="00DE5277">
              <w:rPr>
                <w:rFonts w:ascii="Times New Roman" w:eastAsia="Times New Roman" w:hAnsi="Times New Roman" w:cs="Times New Roman"/>
                <w:sz w:val="24"/>
                <w:szCs w:val="24"/>
                <w:lang w:eastAsia="ru-RU"/>
              </w:rPr>
              <w:t>Общество с ограниченной ответственностью "</w:t>
            </w:r>
            <w:r w:rsidR="008054E7">
              <w:rPr>
                <w:rFonts w:ascii="Times New Roman" w:eastAsia="Times New Roman" w:hAnsi="Times New Roman" w:cs="Times New Roman"/>
                <w:sz w:val="24"/>
                <w:szCs w:val="24"/>
                <w:lang w:eastAsia="ru-RU"/>
              </w:rPr>
              <w:t>С</w:t>
            </w:r>
            <w:r w:rsidR="00CC3E72">
              <w:rPr>
                <w:rFonts w:ascii="Times New Roman" w:eastAsia="Times New Roman" w:hAnsi="Times New Roman" w:cs="Times New Roman"/>
                <w:sz w:val="24"/>
                <w:szCs w:val="24"/>
                <w:lang w:eastAsia="ru-RU"/>
              </w:rPr>
              <w:t>еверный кабель</w:t>
            </w:r>
            <w:r w:rsidRPr="00DE5277">
              <w:rPr>
                <w:rFonts w:ascii="Times New Roman" w:eastAsia="Times New Roman" w:hAnsi="Times New Roman" w:cs="Times New Roman"/>
                <w:sz w:val="24"/>
                <w:szCs w:val="24"/>
                <w:lang w:eastAsia="ru-RU"/>
              </w:rPr>
              <w:t>"</w:t>
            </w:r>
          </w:p>
          <w:p w:rsidR="002326F4"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D375B" w:rsidRPr="00CD375B">
              <w:rPr>
                <w:rFonts w:ascii="Times New Roman" w:eastAsia="Times New Roman" w:hAnsi="Times New Roman" w:cs="Times New Roman"/>
                <w:sz w:val="24"/>
                <w:szCs w:val="24"/>
                <w:lang w:eastAsia="ru-RU"/>
              </w:rPr>
              <w:t>191014,</w:t>
            </w:r>
            <w:r w:rsidR="00CD375B">
              <w:rPr>
                <w:rFonts w:ascii="Times New Roman" w:eastAsia="Times New Roman" w:hAnsi="Times New Roman" w:cs="Times New Roman"/>
                <w:sz w:val="24"/>
                <w:szCs w:val="24"/>
                <w:lang w:eastAsia="ru-RU"/>
              </w:rPr>
              <w:t xml:space="preserve"> г.</w:t>
            </w:r>
            <w:r w:rsidR="00CD375B" w:rsidRPr="00CD375B">
              <w:rPr>
                <w:rFonts w:ascii="Times New Roman" w:eastAsia="Times New Roman" w:hAnsi="Times New Roman" w:cs="Times New Roman"/>
                <w:sz w:val="24"/>
                <w:szCs w:val="24"/>
                <w:lang w:eastAsia="ru-RU"/>
              </w:rPr>
              <w:t xml:space="preserve"> С</w:t>
            </w:r>
            <w:r w:rsidR="00CD375B">
              <w:rPr>
                <w:rFonts w:ascii="Times New Roman" w:eastAsia="Times New Roman" w:hAnsi="Times New Roman" w:cs="Times New Roman"/>
                <w:sz w:val="24"/>
                <w:szCs w:val="24"/>
                <w:lang w:eastAsia="ru-RU"/>
              </w:rPr>
              <w:t>анкт</w:t>
            </w:r>
            <w:r w:rsidR="00CD375B" w:rsidRPr="00CD375B">
              <w:rPr>
                <w:rFonts w:ascii="Times New Roman" w:eastAsia="Times New Roman" w:hAnsi="Times New Roman" w:cs="Times New Roman"/>
                <w:sz w:val="24"/>
                <w:szCs w:val="24"/>
                <w:lang w:eastAsia="ru-RU"/>
              </w:rPr>
              <w:t>-П</w:t>
            </w:r>
            <w:r w:rsidR="00CD375B">
              <w:rPr>
                <w:rFonts w:ascii="Times New Roman" w:eastAsia="Times New Roman" w:hAnsi="Times New Roman" w:cs="Times New Roman"/>
                <w:sz w:val="24"/>
                <w:szCs w:val="24"/>
                <w:lang w:eastAsia="ru-RU"/>
              </w:rPr>
              <w:t>етербург</w:t>
            </w:r>
            <w:r w:rsidR="00CD375B" w:rsidRPr="00CD375B">
              <w:rPr>
                <w:rFonts w:ascii="Times New Roman" w:eastAsia="Times New Roman" w:hAnsi="Times New Roman" w:cs="Times New Roman"/>
                <w:sz w:val="24"/>
                <w:szCs w:val="24"/>
                <w:lang w:eastAsia="ru-RU"/>
              </w:rPr>
              <w:t>,</w:t>
            </w:r>
            <w:r w:rsidR="00CD375B">
              <w:rPr>
                <w:rFonts w:ascii="Times New Roman" w:eastAsia="Times New Roman" w:hAnsi="Times New Roman" w:cs="Times New Roman"/>
                <w:sz w:val="24"/>
                <w:szCs w:val="24"/>
                <w:lang w:eastAsia="ru-RU"/>
              </w:rPr>
              <w:t xml:space="preserve"> ул.</w:t>
            </w:r>
            <w:r w:rsidR="00CD375B" w:rsidRPr="00CD375B">
              <w:rPr>
                <w:rFonts w:ascii="Times New Roman" w:eastAsia="Times New Roman" w:hAnsi="Times New Roman" w:cs="Times New Roman"/>
                <w:sz w:val="24"/>
                <w:szCs w:val="24"/>
                <w:lang w:eastAsia="ru-RU"/>
              </w:rPr>
              <w:t xml:space="preserve"> Н</w:t>
            </w:r>
            <w:r w:rsidR="00CD375B">
              <w:rPr>
                <w:rFonts w:ascii="Times New Roman" w:eastAsia="Times New Roman" w:hAnsi="Times New Roman" w:cs="Times New Roman"/>
                <w:sz w:val="24"/>
                <w:szCs w:val="24"/>
                <w:lang w:eastAsia="ru-RU"/>
              </w:rPr>
              <w:t>екрасова</w:t>
            </w:r>
            <w:r w:rsidR="00CD375B" w:rsidRPr="00CD375B">
              <w:rPr>
                <w:rFonts w:ascii="Times New Roman" w:eastAsia="Times New Roman" w:hAnsi="Times New Roman" w:cs="Times New Roman"/>
                <w:sz w:val="24"/>
                <w:szCs w:val="24"/>
                <w:lang w:eastAsia="ru-RU"/>
              </w:rPr>
              <w:t>,</w:t>
            </w:r>
            <w:r w:rsidR="00CD375B">
              <w:rPr>
                <w:rFonts w:ascii="Times New Roman" w:eastAsia="Times New Roman" w:hAnsi="Times New Roman" w:cs="Times New Roman"/>
                <w:sz w:val="24"/>
                <w:szCs w:val="24"/>
                <w:lang w:eastAsia="ru-RU"/>
              </w:rPr>
              <w:t xml:space="preserve"> д. </w:t>
            </w:r>
            <w:r w:rsidR="00CD375B" w:rsidRPr="00CD375B">
              <w:rPr>
                <w:rFonts w:ascii="Times New Roman" w:eastAsia="Times New Roman" w:hAnsi="Times New Roman" w:cs="Times New Roman"/>
                <w:sz w:val="24"/>
                <w:szCs w:val="24"/>
                <w:lang w:eastAsia="ru-RU"/>
              </w:rPr>
              <w:t>44,</w:t>
            </w:r>
            <w:r w:rsidR="00CD375B">
              <w:rPr>
                <w:rFonts w:ascii="Times New Roman" w:eastAsia="Times New Roman" w:hAnsi="Times New Roman" w:cs="Times New Roman"/>
                <w:sz w:val="24"/>
                <w:szCs w:val="24"/>
                <w:lang w:eastAsia="ru-RU"/>
              </w:rPr>
              <w:t xml:space="preserve"> литер</w:t>
            </w:r>
            <w:r w:rsidR="00CD375B" w:rsidRPr="00CD375B">
              <w:rPr>
                <w:rFonts w:ascii="Times New Roman" w:eastAsia="Times New Roman" w:hAnsi="Times New Roman" w:cs="Times New Roman"/>
                <w:sz w:val="24"/>
                <w:szCs w:val="24"/>
                <w:lang w:eastAsia="ru-RU"/>
              </w:rPr>
              <w:t xml:space="preserve"> А,</w:t>
            </w:r>
            <w:r w:rsidR="00CD375B">
              <w:rPr>
                <w:rFonts w:ascii="Times New Roman" w:eastAsia="Times New Roman" w:hAnsi="Times New Roman" w:cs="Times New Roman"/>
                <w:sz w:val="24"/>
                <w:szCs w:val="24"/>
                <w:lang w:eastAsia="ru-RU"/>
              </w:rPr>
              <w:t xml:space="preserve"> пом. 3Н</w:t>
            </w:r>
            <w:r>
              <w:rPr>
                <w:rFonts w:ascii="Times New Roman" w:eastAsia="Times New Roman" w:hAnsi="Times New Roman" w:cs="Times New Roman"/>
                <w:sz w:val="24"/>
                <w:szCs w:val="24"/>
                <w:lang w:eastAsia="ru-RU"/>
              </w:rPr>
              <w:t>)</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CD375B" w:rsidRPr="00CD375B">
              <w:rPr>
                <w:rFonts w:ascii="Times New Roman" w:eastAsia="Times New Roman" w:hAnsi="Times New Roman" w:cs="Times New Roman"/>
                <w:color w:val="333333"/>
                <w:sz w:val="20"/>
                <w:szCs w:val="20"/>
                <w:lang w:eastAsia="ru-RU"/>
              </w:rPr>
              <w:t>7842489681</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CD375B" w:rsidRPr="00CD375B">
              <w:rPr>
                <w:rFonts w:ascii="Times New Roman" w:eastAsia="Times New Roman" w:hAnsi="Times New Roman" w:cs="Times New Roman"/>
                <w:color w:val="333333"/>
                <w:sz w:val="20"/>
                <w:szCs w:val="20"/>
                <w:lang w:eastAsia="ru-RU"/>
              </w:rPr>
              <w:t>784201001</w:t>
            </w:r>
          </w:p>
          <w:p w:rsidR="00576F7D" w:rsidRPr="00576F7D"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0"/>
                <w:szCs w:val="20"/>
                <w:lang w:eastAsia="ru-RU"/>
              </w:rPr>
              <w:t>ОГРН</w:t>
            </w:r>
            <w:r w:rsidR="00CD375B">
              <w:rPr>
                <w:rFonts w:ascii="Times New Roman" w:eastAsia="Times New Roman" w:hAnsi="Times New Roman" w:cs="Times New Roman"/>
                <w:color w:val="333333"/>
                <w:sz w:val="20"/>
                <w:szCs w:val="20"/>
                <w:lang w:eastAsia="ru-RU"/>
              </w:rPr>
              <w:t xml:space="preserve"> </w:t>
            </w:r>
            <w:r w:rsidR="00CD375B" w:rsidRPr="00CD375B">
              <w:rPr>
                <w:rFonts w:ascii="Times New Roman" w:eastAsia="Times New Roman" w:hAnsi="Times New Roman" w:cs="Times New Roman"/>
                <w:color w:val="333333"/>
                <w:sz w:val="20"/>
                <w:szCs w:val="20"/>
                <w:lang w:eastAsia="ru-RU"/>
              </w:rPr>
              <w:t>1137847028054</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A20B2C" w:rsidRPr="001325C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1325C8">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1325C8">
              <w:rPr>
                <w:rFonts w:ascii="Times New Roman" w:hAnsi="Times New Roman" w:cs="Times New Roman"/>
                <w:sz w:val="24"/>
                <w:szCs w:val="24"/>
              </w:rPr>
              <w:t>кВ</w:t>
            </w:r>
            <w:proofErr w:type="spellEnd"/>
            <w:r w:rsidRPr="001325C8">
              <w:rPr>
                <w:rFonts w:ascii="Times New Roman" w:hAnsi="Times New Roman" w:cs="Times New Roman"/>
                <w:sz w:val="24"/>
                <w:szCs w:val="24"/>
              </w:rPr>
              <w:t xml:space="preserve"> включительно;</w:t>
            </w:r>
          </w:p>
          <w:p w:rsidR="00A20B2C" w:rsidRPr="001325C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1325C8">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1325C8">
              <w:rPr>
                <w:rFonts w:ascii="Times New Roman" w:hAnsi="Times New Roman" w:cs="Times New Roman"/>
                <w:sz w:val="24"/>
                <w:szCs w:val="24"/>
              </w:rPr>
              <w:t>кВ</w:t>
            </w:r>
            <w:proofErr w:type="spellEnd"/>
            <w:r w:rsidRPr="001325C8">
              <w:rPr>
                <w:rFonts w:ascii="Times New Roman" w:hAnsi="Times New Roman" w:cs="Times New Roman"/>
                <w:sz w:val="24"/>
                <w:szCs w:val="24"/>
              </w:rPr>
              <w:t>;</w:t>
            </w:r>
          </w:p>
          <w:p w:rsidR="00A20B2C" w:rsidRPr="001325C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1325C8">
              <w:rPr>
                <w:rFonts w:ascii="Times New Roman" w:hAnsi="Times New Roman" w:cs="Times New Roman"/>
                <w:sz w:val="24"/>
                <w:szCs w:val="24"/>
              </w:rPr>
              <w:t>Провода силовые общего назначения;</w:t>
            </w:r>
          </w:p>
          <w:p w:rsidR="00A20B2C" w:rsidRPr="001325C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1325C8">
              <w:rPr>
                <w:rFonts w:ascii="Times New Roman" w:hAnsi="Times New Roman" w:cs="Times New Roman"/>
                <w:sz w:val="24"/>
                <w:szCs w:val="24"/>
              </w:rPr>
              <w:t>Кабели и провода силовые для электрических установок;</w:t>
            </w:r>
          </w:p>
          <w:p w:rsidR="00A20B2C" w:rsidRPr="001325C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1325C8">
              <w:rPr>
                <w:rFonts w:ascii="Times New Roman" w:hAnsi="Times New Roman" w:cs="Times New Roman"/>
                <w:sz w:val="24"/>
                <w:szCs w:val="24"/>
              </w:rPr>
              <w:t>Кабели контрольные;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F52AB">
              <w:rPr>
                <w:rFonts w:ascii="Times New Roman" w:hAnsi="Times New Roman" w:cs="Times New Roman"/>
                <w:sz w:val="24"/>
                <w:szCs w:val="24"/>
              </w:rPr>
              <w:t>Кабели для нестационарной прокладки;</w:t>
            </w:r>
          </w:p>
          <w:p w:rsidR="00A20B2C" w:rsidRPr="00EF52AB"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EF52AB">
              <w:rPr>
                <w:rFonts w:ascii="Times New Roman" w:hAnsi="Times New Roman" w:cs="Times New Roman"/>
                <w:sz w:val="24"/>
                <w:szCs w:val="24"/>
              </w:rPr>
              <w:t>Кабели и провода связи;</w:t>
            </w:r>
          </w:p>
          <w:p w:rsidR="00A20B2C" w:rsidRPr="00EF52AB"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EF52AB">
              <w:rPr>
                <w:rFonts w:ascii="Times New Roman" w:hAnsi="Times New Roman" w:cs="Times New Roman"/>
                <w:sz w:val="24"/>
                <w:szCs w:val="24"/>
              </w:rPr>
              <w:t>Кабели местной связи;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F52AB">
              <w:rPr>
                <w:rFonts w:ascii="Times New Roman" w:hAnsi="Times New Roman" w:cs="Times New Roman"/>
                <w:sz w:val="24"/>
                <w:szCs w:val="24"/>
              </w:rPr>
              <w:t>Кабели связи станционные и распределительные;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F52AB">
              <w:rPr>
                <w:rFonts w:ascii="Times New Roman" w:hAnsi="Times New Roman" w:cs="Times New Roman"/>
                <w:sz w:val="24"/>
                <w:szCs w:val="24"/>
              </w:rPr>
              <w:lastRenderedPageBreak/>
              <w:t>Кабели дальней связи;</w:t>
            </w:r>
          </w:p>
          <w:p w:rsidR="00A20B2C" w:rsidRPr="00EF52AB"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EF52AB">
              <w:rPr>
                <w:rFonts w:ascii="Times New Roman" w:hAnsi="Times New Roman" w:cs="Times New Roman"/>
                <w:sz w:val="24"/>
                <w:szCs w:val="24"/>
              </w:rPr>
              <w:t>Кабель магистральный телефонный;</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F52AB">
              <w:rPr>
                <w:rFonts w:ascii="Times New Roman" w:hAnsi="Times New Roman" w:cs="Times New Roman"/>
                <w:sz w:val="24"/>
                <w:szCs w:val="24"/>
              </w:rPr>
              <w:t>Провода связи телефонные, распределительные, радиотрансляционные;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F52AB">
              <w:rPr>
                <w:rFonts w:ascii="Times New Roman" w:hAnsi="Times New Roman" w:cs="Times New Roman"/>
                <w:sz w:val="24"/>
                <w:szCs w:val="24"/>
              </w:rPr>
              <w:t>Кабели для структурированных систем связи (LAN-КАБ);</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F52AB">
              <w:rPr>
                <w:rFonts w:ascii="Times New Roman" w:hAnsi="Times New Roman" w:cs="Times New Roman"/>
                <w:sz w:val="24"/>
                <w:szCs w:val="24"/>
              </w:rPr>
              <w:t>Кабели для сигнализации и блокировки;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F52AB">
              <w:rPr>
                <w:rFonts w:ascii="Times New Roman" w:hAnsi="Times New Roman" w:cs="Times New Roman"/>
                <w:sz w:val="24"/>
                <w:szCs w:val="24"/>
              </w:rPr>
              <w:t>Провода и кабели монтажные;</w:t>
            </w:r>
          </w:p>
          <w:p w:rsidR="00A20B2C" w:rsidRPr="00EF52AB"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EF52AB">
              <w:rPr>
                <w:rFonts w:ascii="Times New Roman" w:hAnsi="Times New Roman" w:cs="Times New Roman"/>
                <w:sz w:val="24"/>
                <w:szCs w:val="24"/>
              </w:rPr>
              <w:t>Провода неизолированные для воздушных линий;</w:t>
            </w:r>
          </w:p>
          <w:p w:rsidR="00A20B2C" w:rsidRPr="00EF52AB"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EF52AB">
              <w:rPr>
                <w:rFonts w:ascii="Times New Roman" w:hAnsi="Times New Roman" w:cs="Times New Roman"/>
                <w:sz w:val="24"/>
                <w:szCs w:val="24"/>
              </w:rPr>
              <w:t>Кабели управления;</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F52AB">
              <w:rPr>
                <w:rFonts w:ascii="Times New Roman" w:hAnsi="Times New Roman" w:cs="Times New Roman"/>
                <w:sz w:val="24"/>
                <w:szCs w:val="24"/>
              </w:rPr>
              <w:t>Провода самонесущие изолированные и защищенные для воздушных линий электропередачи;</w:t>
            </w:r>
          </w:p>
          <w:p w:rsidR="00A20B2C" w:rsidRPr="00EF52AB"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EF52AB">
              <w:rPr>
                <w:rFonts w:ascii="Times New Roman" w:hAnsi="Times New Roman" w:cs="Times New Roman"/>
                <w:sz w:val="24"/>
                <w:szCs w:val="24"/>
              </w:rPr>
              <w:t>Провода автотракторные;</w:t>
            </w:r>
          </w:p>
          <w:p w:rsidR="00576F7D" w:rsidRPr="00786D04" w:rsidRDefault="00A20B2C" w:rsidP="00786D04">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F52AB">
              <w:rPr>
                <w:rFonts w:ascii="Times New Roman" w:hAnsi="Times New Roman" w:cs="Times New Roman"/>
                <w:sz w:val="24"/>
                <w:szCs w:val="24"/>
              </w:rPr>
              <w:t>Провода и шнуры осветительные.</w:t>
            </w:r>
          </w:p>
        </w:tc>
      </w:tr>
      <w:tr w:rsidR="00576F7D"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F7D" w:rsidRPr="009A286C" w:rsidRDefault="00576F7D" w:rsidP="00D262B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9A286C">
              <w:rPr>
                <w:rFonts w:ascii="Times New Roman" w:eastAsia="Times New Roman" w:hAnsi="Times New Roman" w:cs="Times New Roman"/>
                <w:sz w:val="24"/>
                <w:szCs w:val="24"/>
                <w:lang w:eastAsia="ru-RU"/>
              </w:rPr>
              <w:t>.</w:t>
            </w:r>
            <w:r w:rsidRPr="00576F7D">
              <w:rPr>
                <w:rFonts w:ascii="Times New Roman" w:eastAsia="Times New Roman" w:hAnsi="Times New Roman" w:cs="Times New Roman"/>
                <w:sz w:val="24"/>
                <w:szCs w:val="2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2326F4" w:rsidRDefault="002326F4" w:rsidP="002326F4">
            <w:pPr>
              <w:spacing w:after="0" w:line="240" w:lineRule="auto"/>
              <w:rPr>
                <w:rFonts w:ascii="Times New Roman" w:eastAsia="Times New Roman" w:hAnsi="Times New Roman" w:cs="Times New Roman"/>
                <w:sz w:val="24"/>
                <w:szCs w:val="24"/>
                <w:lang w:eastAsia="ru-RU"/>
              </w:rPr>
            </w:pPr>
            <w:r w:rsidRPr="00DE5277">
              <w:rPr>
                <w:rFonts w:ascii="Times New Roman" w:eastAsia="Times New Roman" w:hAnsi="Times New Roman" w:cs="Times New Roman"/>
                <w:sz w:val="24"/>
                <w:szCs w:val="24"/>
                <w:lang w:eastAsia="ru-RU"/>
              </w:rPr>
              <w:t>Общество с ограниченной ответственностью "</w:t>
            </w:r>
            <w:proofErr w:type="spellStart"/>
            <w:r w:rsidR="00315EB8">
              <w:rPr>
                <w:rFonts w:ascii="Times New Roman" w:eastAsia="Times New Roman" w:hAnsi="Times New Roman" w:cs="Times New Roman"/>
                <w:sz w:val="24"/>
                <w:szCs w:val="24"/>
                <w:lang w:eastAsia="ru-RU"/>
              </w:rPr>
              <w:t>Маштехстрой</w:t>
            </w:r>
            <w:proofErr w:type="spellEnd"/>
            <w:r w:rsidRPr="00DE5277">
              <w:rPr>
                <w:rFonts w:ascii="Times New Roman" w:eastAsia="Times New Roman" w:hAnsi="Times New Roman" w:cs="Times New Roman"/>
                <w:sz w:val="24"/>
                <w:szCs w:val="24"/>
                <w:lang w:eastAsia="ru-RU"/>
              </w:rPr>
              <w:t>"</w:t>
            </w:r>
          </w:p>
          <w:p w:rsidR="002326F4"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E6D5E">
              <w:rPr>
                <w:rFonts w:ascii="Times New Roman" w:eastAsia="Times New Roman" w:hAnsi="Times New Roman" w:cs="Times New Roman"/>
                <w:sz w:val="24"/>
                <w:szCs w:val="24"/>
                <w:lang w:eastAsia="ru-RU"/>
              </w:rPr>
              <w:t>123022, г. Москва, 2-я Звенигородская ул., д. 13, стр. 42</w:t>
            </w:r>
            <w:r>
              <w:rPr>
                <w:rFonts w:ascii="Times New Roman" w:eastAsia="Times New Roman" w:hAnsi="Times New Roman" w:cs="Times New Roman"/>
                <w:sz w:val="24"/>
                <w:szCs w:val="24"/>
                <w:lang w:eastAsia="ru-RU"/>
              </w:rPr>
              <w:t>)</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744067" w:rsidRPr="00744067">
              <w:rPr>
                <w:rFonts w:ascii="Times New Roman" w:eastAsia="Times New Roman" w:hAnsi="Times New Roman" w:cs="Times New Roman"/>
                <w:color w:val="333333"/>
                <w:sz w:val="20"/>
                <w:szCs w:val="20"/>
                <w:lang w:eastAsia="ru-RU"/>
              </w:rPr>
              <w:t>7726659910</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744067" w:rsidRPr="00744067">
              <w:rPr>
                <w:rFonts w:ascii="Times New Roman" w:eastAsia="Times New Roman" w:hAnsi="Times New Roman" w:cs="Times New Roman"/>
                <w:color w:val="333333"/>
                <w:sz w:val="20"/>
                <w:szCs w:val="20"/>
                <w:lang w:eastAsia="ru-RU"/>
              </w:rPr>
              <w:t>771901001</w:t>
            </w:r>
          </w:p>
          <w:p w:rsidR="00576F7D" w:rsidRPr="009A286C"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0"/>
                <w:szCs w:val="20"/>
                <w:lang w:eastAsia="ru-RU"/>
              </w:rPr>
              <w:t>ОГРН</w:t>
            </w:r>
            <w:r w:rsidR="00744067">
              <w:rPr>
                <w:rFonts w:ascii="Times New Roman" w:eastAsia="Times New Roman" w:hAnsi="Times New Roman" w:cs="Times New Roman"/>
                <w:color w:val="333333"/>
                <w:sz w:val="20"/>
                <w:szCs w:val="20"/>
                <w:lang w:eastAsia="ru-RU"/>
              </w:rPr>
              <w:t xml:space="preserve"> </w:t>
            </w:r>
            <w:r w:rsidR="00744067" w:rsidRPr="00744067">
              <w:rPr>
                <w:rFonts w:ascii="Times New Roman" w:eastAsia="Times New Roman" w:hAnsi="Times New Roman" w:cs="Times New Roman"/>
                <w:color w:val="333333"/>
                <w:sz w:val="20"/>
                <w:szCs w:val="20"/>
                <w:lang w:eastAsia="ru-RU"/>
              </w:rPr>
              <w:t>1107746686013</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BF7138">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BF7138">
              <w:rPr>
                <w:rFonts w:ascii="Times New Roman" w:hAnsi="Times New Roman" w:cs="Times New Roman"/>
                <w:sz w:val="24"/>
                <w:szCs w:val="24"/>
              </w:rPr>
              <w:t>кВ</w:t>
            </w:r>
            <w:proofErr w:type="spellEnd"/>
            <w:r w:rsidRPr="00BF7138">
              <w:rPr>
                <w:rFonts w:ascii="Times New Roman" w:hAnsi="Times New Roman" w:cs="Times New Roman"/>
                <w:sz w:val="24"/>
                <w:szCs w:val="24"/>
              </w:rPr>
              <w:t xml:space="preserve"> включительно;</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BF7138">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BF7138">
              <w:rPr>
                <w:rFonts w:ascii="Times New Roman" w:hAnsi="Times New Roman" w:cs="Times New Roman"/>
                <w:sz w:val="24"/>
                <w:szCs w:val="24"/>
              </w:rPr>
              <w:t>кВ</w:t>
            </w:r>
            <w:proofErr w:type="spellEnd"/>
            <w:r w:rsidRPr="00BF7138">
              <w:rPr>
                <w:rFonts w:ascii="Times New Roman" w:hAnsi="Times New Roman" w:cs="Times New Roman"/>
                <w:sz w:val="24"/>
                <w:szCs w:val="24"/>
              </w:rPr>
              <w:t>;</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BF7138">
              <w:rPr>
                <w:rFonts w:ascii="Times New Roman" w:hAnsi="Times New Roman" w:cs="Times New Roman"/>
                <w:sz w:val="24"/>
                <w:szCs w:val="24"/>
              </w:rPr>
              <w:t>Провода силовые общего назначения;</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BF7138">
              <w:rPr>
                <w:rFonts w:ascii="Times New Roman" w:hAnsi="Times New Roman" w:cs="Times New Roman"/>
                <w:sz w:val="24"/>
                <w:szCs w:val="24"/>
              </w:rPr>
              <w:t>Кабели и провода силовые для электрических установок;</w:t>
            </w:r>
          </w:p>
          <w:p w:rsidR="00A20B2C" w:rsidRPr="00BF713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BF7138">
              <w:rPr>
                <w:rFonts w:ascii="Times New Roman" w:hAnsi="Times New Roman" w:cs="Times New Roman"/>
                <w:sz w:val="24"/>
                <w:szCs w:val="24"/>
              </w:rPr>
              <w:t>Кабели контрольные;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8230B8">
              <w:rPr>
                <w:rFonts w:ascii="Times New Roman" w:hAnsi="Times New Roman" w:cs="Times New Roman"/>
                <w:sz w:val="24"/>
                <w:szCs w:val="24"/>
              </w:rPr>
              <w:t>Кабели для нестационарной прокладки;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8230B8">
              <w:rPr>
                <w:rFonts w:ascii="Times New Roman" w:hAnsi="Times New Roman" w:cs="Times New Roman"/>
                <w:sz w:val="24"/>
                <w:szCs w:val="24"/>
              </w:rPr>
              <w:t>Кабели и провода связи;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8230B8">
              <w:rPr>
                <w:rFonts w:ascii="Times New Roman" w:hAnsi="Times New Roman" w:cs="Times New Roman"/>
                <w:sz w:val="24"/>
                <w:szCs w:val="24"/>
              </w:rPr>
              <w:t>Кабели местной связи;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8230B8">
              <w:rPr>
                <w:rFonts w:ascii="Times New Roman" w:hAnsi="Times New Roman" w:cs="Times New Roman"/>
                <w:sz w:val="24"/>
                <w:szCs w:val="24"/>
              </w:rPr>
              <w:t>Кабели связи станционные и распределительные;</w:t>
            </w:r>
          </w:p>
          <w:p w:rsidR="00A20B2C" w:rsidRPr="008230B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8230B8">
              <w:rPr>
                <w:rFonts w:ascii="Times New Roman" w:hAnsi="Times New Roman" w:cs="Times New Roman"/>
                <w:sz w:val="24"/>
                <w:szCs w:val="24"/>
              </w:rPr>
              <w:t>Кабели дальней связи;</w:t>
            </w:r>
          </w:p>
          <w:p w:rsidR="00A20B2C" w:rsidRPr="005C4E2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5C4E28">
              <w:rPr>
                <w:rFonts w:ascii="Times New Roman" w:hAnsi="Times New Roman" w:cs="Times New Roman"/>
                <w:sz w:val="24"/>
                <w:szCs w:val="24"/>
              </w:rPr>
              <w:t>Кабель магистральный телефонный;</w:t>
            </w:r>
          </w:p>
          <w:p w:rsidR="00A20B2C" w:rsidRPr="005C4E2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5C4E28">
              <w:rPr>
                <w:rFonts w:ascii="Times New Roman" w:hAnsi="Times New Roman" w:cs="Times New Roman"/>
                <w:sz w:val="24"/>
                <w:szCs w:val="24"/>
              </w:rPr>
              <w:t>Провода связи телефонные, распределительные, радиотрансляционные;</w:t>
            </w:r>
          </w:p>
          <w:p w:rsidR="00A20B2C" w:rsidRPr="005C4E2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5C4E28">
              <w:rPr>
                <w:rFonts w:ascii="Times New Roman" w:hAnsi="Times New Roman" w:cs="Times New Roman"/>
                <w:sz w:val="24"/>
                <w:szCs w:val="24"/>
              </w:rPr>
              <w:t>Кабели для структурированных систем связи (LAN-КАБ);</w:t>
            </w:r>
          </w:p>
          <w:p w:rsidR="00A20B2C" w:rsidRPr="005C4E2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5C4E28">
              <w:rPr>
                <w:rFonts w:ascii="Times New Roman" w:hAnsi="Times New Roman" w:cs="Times New Roman"/>
                <w:sz w:val="24"/>
                <w:szCs w:val="24"/>
              </w:rPr>
              <w:lastRenderedPageBreak/>
              <w:t>Кабели для сигнализации и блокировки;</w:t>
            </w:r>
          </w:p>
          <w:p w:rsidR="00A20B2C" w:rsidRPr="005C4E2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5C4E28">
              <w:rPr>
                <w:rFonts w:ascii="Times New Roman" w:hAnsi="Times New Roman" w:cs="Times New Roman"/>
                <w:sz w:val="24"/>
                <w:szCs w:val="24"/>
              </w:rPr>
              <w:t>Провода и кабели монтажные;</w:t>
            </w:r>
          </w:p>
          <w:p w:rsidR="00A20B2C" w:rsidRPr="005C4E2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5C4E28">
              <w:rPr>
                <w:rFonts w:ascii="Times New Roman" w:hAnsi="Times New Roman" w:cs="Times New Roman"/>
                <w:sz w:val="24"/>
                <w:szCs w:val="24"/>
              </w:rPr>
              <w:t>Провода неизолированные для воздушных линий;</w:t>
            </w:r>
          </w:p>
          <w:p w:rsidR="00A20B2C" w:rsidRPr="005C4E2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5C4E28">
              <w:rPr>
                <w:rFonts w:ascii="Times New Roman" w:hAnsi="Times New Roman" w:cs="Times New Roman"/>
                <w:sz w:val="24"/>
                <w:szCs w:val="24"/>
              </w:rPr>
              <w:t>Кабели управления;</w:t>
            </w:r>
          </w:p>
          <w:p w:rsidR="00A20B2C" w:rsidRPr="005C4E2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5C4E28">
              <w:rPr>
                <w:rFonts w:ascii="Times New Roman" w:hAnsi="Times New Roman" w:cs="Times New Roman"/>
                <w:sz w:val="24"/>
                <w:szCs w:val="24"/>
              </w:rPr>
              <w:t>Провода самонесущие изолированные и защищенные для воздушных линий электропередачи;</w:t>
            </w:r>
          </w:p>
          <w:p w:rsidR="00A20B2C" w:rsidRPr="005C4E28"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5C4E28">
              <w:rPr>
                <w:rFonts w:ascii="Times New Roman" w:hAnsi="Times New Roman" w:cs="Times New Roman"/>
                <w:sz w:val="24"/>
                <w:szCs w:val="24"/>
              </w:rPr>
              <w:t>Провода автотракторные;</w:t>
            </w:r>
          </w:p>
          <w:p w:rsidR="00576F7D" w:rsidRPr="00786D04" w:rsidRDefault="00A20B2C" w:rsidP="00786D04">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5C4E28">
              <w:rPr>
                <w:rFonts w:ascii="Times New Roman" w:hAnsi="Times New Roman" w:cs="Times New Roman"/>
                <w:sz w:val="24"/>
                <w:szCs w:val="24"/>
              </w:rPr>
              <w:t>Провода и шнуры осветительные.</w:t>
            </w:r>
          </w:p>
        </w:tc>
      </w:tr>
      <w:tr w:rsidR="00576F7D"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F7D" w:rsidRPr="009A286C" w:rsidRDefault="00576F7D" w:rsidP="00D262B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Pr="009A286C">
              <w:rPr>
                <w:rFonts w:ascii="Times New Roman" w:eastAsia="Times New Roman" w:hAnsi="Times New Roman" w:cs="Times New Roman"/>
                <w:sz w:val="24"/>
                <w:szCs w:val="24"/>
                <w:lang w:eastAsia="ru-RU"/>
              </w:rPr>
              <w:t>.</w:t>
            </w:r>
            <w:r w:rsidRPr="00576F7D">
              <w:rPr>
                <w:rFonts w:ascii="Times New Roman" w:eastAsia="Times New Roman" w:hAnsi="Times New Roman" w:cs="Times New Roman"/>
                <w:sz w:val="24"/>
                <w:szCs w:val="2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2326F4" w:rsidRDefault="002326F4" w:rsidP="002326F4">
            <w:pPr>
              <w:spacing w:after="0" w:line="240" w:lineRule="auto"/>
              <w:rPr>
                <w:rFonts w:ascii="Times New Roman" w:eastAsia="Times New Roman" w:hAnsi="Times New Roman" w:cs="Times New Roman"/>
                <w:sz w:val="24"/>
                <w:szCs w:val="24"/>
                <w:lang w:eastAsia="ru-RU"/>
              </w:rPr>
            </w:pPr>
            <w:r w:rsidRPr="00DE5277">
              <w:rPr>
                <w:rFonts w:ascii="Times New Roman" w:eastAsia="Times New Roman" w:hAnsi="Times New Roman" w:cs="Times New Roman"/>
                <w:sz w:val="24"/>
                <w:szCs w:val="24"/>
                <w:lang w:eastAsia="ru-RU"/>
              </w:rPr>
              <w:t>Общество с ограниченной ответственностью "</w:t>
            </w:r>
            <w:proofErr w:type="spellStart"/>
            <w:r w:rsidR="00BF61EC">
              <w:rPr>
                <w:rFonts w:ascii="Times New Roman" w:eastAsia="Times New Roman" w:hAnsi="Times New Roman" w:cs="Times New Roman"/>
                <w:sz w:val="24"/>
                <w:szCs w:val="24"/>
                <w:lang w:eastAsia="ru-RU"/>
              </w:rPr>
              <w:t>ЭлектроТехническиеМатериалы</w:t>
            </w:r>
            <w:proofErr w:type="spellEnd"/>
            <w:r w:rsidRPr="00DE5277">
              <w:rPr>
                <w:rFonts w:ascii="Times New Roman" w:eastAsia="Times New Roman" w:hAnsi="Times New Roman" w:cs="Times New Roman"/>
                <w:sz w:val="24"/>
                <w:szCs w:val="24"/>
                <w:lang w:eastAsia="ru-RU"/>
              </w:rPr>
              <w:t>"</w:t>
            </w:r>
          </w:p>
          <w:p w:rsidR="002326F4"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1744A" w:rsidRPr="00E1744A">
              <w:rPr>
                <w:rFonts w:ascii="Times New Roman" w:eastAsia="Times New Roman" w:hAnsi="Times New Roman" w:cs="Times New Roman"/>
                <w:sz w:val="24"/>
                <w:szCs w:val="24"/>
                <w:lang w:eastAsia="ru-RU"/>
              </w:rPr>
              <w:t>195197,</w:t>
            </w:r>
            <w:r w:rsidR="00E1744A">
              <w:rPr>
                <w:rFonts w:ascii="Times New Roman" w:eastAsia="Times New Roman" w:hAnsi="Times New Roman" w:cs="Times New Roman"/>
                <w:sz w:val="24"/>
                <w:szCs w:val="24"/>
                <w:lang w:eastAsia="ru-RU"/>
              </w:rPr>
              <w:t xml:space="preserve"> г.</w:t>
            </w:r>
            <w:r w:rsidR="00E1744A" w:rsidRPr="00E1744A">
              <w:rPr>
                <w:rFonts w:ascii="Times New Roman" w:eastAsia="Times New Roman" w:hAnsi="Times New Roman" w:cs="Times New Roman"/>
                <w:sz w:val="24"/>
                <w:szCs w:val="24"/>
                <w:lang w:eastAsia="ru-RU"/>
              </w:rPr>
              <w:t xml:space="preserve"> С</w:t>
            </w:r>
            <w:r w:rsidR="00E1744A">
              <w:rPr>
                <w:rFonts w:ascii="Times New Roman" w:eastAsia="Times New Roman" w:hAnsi="Times New Roman" w:cs="Times New Roman"/>
                <w:sz w:val="24"/>
                <w:szCs w:val="24"/>
                <w:lang w:eastAsia="ru-RU"/>
              </w:rPr>
              <w:t>анкт-Петербург</w:t>
            </w:r>
            <w:r w:rsidR="00E1744A" w:rsidRPr="00E1744A">
              <w:rPr>
                <w:rFonts w:ascii="Times New Roman" w:eastAsia="Times New Roman" w:hAnsi="Times New Roman" w:cs="Times New Roman"/>
                <w:sz w:val="24"/>
                <w:szCs w:val="24"/>
                <w:lang w:eastAsia="ru-RU"/>
              </w:rPr>
              <w:t>,</w:t>
            </w:r>
            <w:r w:rsidR="00E1744A">
              <w:rPr>
                <w:rFonts w:ascii="Times New Roman" w:eastAsia="Times New Roman" w:hAnsi="Times New Roman" w:cs="Times New Roman"/>
                <w:sz w:val="24"/>
                <w:szCs w:val="24"/>
                <w:lang w:eastAsia="ru-RU"/>
              </w:rPr>
              <w:t xml:space="preserve"> ул.</w:t>
            </w:r>
            <w:r w:rsidR="00E1744A" w:rsidRPr="00E1744A">
              <w:rPr>
                <w:rFonts w:ascii="Times New Roman" w:eastAsia="Times New Roman" w:hAnsi="Times New Roman" w:cs="Times New Roman"/>
                <w:sz w:val="24"/>
                <w:szCs w:val="24"/>
                <w:lang w:eastAsia="ru-RU"/>
              </w:rPr>
              <w:t xml:space="preserve"> </w:t>
            </w:r>
            <w:proofErr w:type="gramStart"/>
            <w:r w:rsidR="00E1744A" w:rsidRPr="00E1744A">
              <w:rPr>
                <w:rFonts w:ascii="Times New Roman" w:eastAsia="Times New Roman" w:hAnsi="Times New Roman" w:cs="Times New Roman"/>
                <w:sz w:val="24"/>
                <w:szCs w:val="24"/>
                <w:lang w:eastAsia="ru-RU"/>
              </w:rPr>
              <w:t>М</w:t>
            </w:r>
            <w:r w:rsidR="00E1744A">
              <w:rPr>
                <w:rFonts w:ascii="Times New Roman" w:eastAsia="Times New Roman" w:hAnsi="Times New Roman" w:cs="Times New Roman"/>
                <w:sz w:val="24"/>
                <w:szCs w:val="24"/>
                <w:lang w:eastAsia="ru-RU"/>
              </w:rPr>
              <w:t>инеральная</w:t>
            </w:r>
            <w:proofErr w:type="gramEnd"/>
            <w:r w:rsidR="00E1744A" w:rsidRPr="00E1744A">
              <w:rPr>
                <w:rFonts w:ascii="Times New Roman" w:eastAsia="Times New Roman" w:hAnsi="Times New Roman" w:cs="Times New Roman"/>
                <w:sz w:val="24"/>
                <w:szCs w:val="24"/>
                <w:lang w:eastAsia="ru-RU"/>
              </w:rPr>
              <w:t>,</w:t>
            </w:r>
            <w:r w:rsidR="00E1744A">
              <w:rPr>
                <w:rFonts w:ascii="Times New Roman" w:eastAsia="Times New Roman" w:hAnsi="Times New Roman" w:cs="Times New Roman"/>
                <w:sz w:val="24"/>
                <w:szCs w:val="24"/>
                <w:lang w:eastAsia="ru-RU"/>
              </w:rPr>
              <w:t xml:space="preserve"> д. 13, </w:t>
            </w:r>
            <w:r w:rsidR="00E1744A" w:rsidRPr="00E1744A">
              <w:rPr>
                <w:rFonts w:ascii="Times New Roman" w:eastAsia="Times New Roman" w:hAnsi="Times New Roman" w:cs="Times New Roman"/>
                <w:sz w:val="24"/>
                <w:szCs w:val="24"/>
                <w:lang w:eastAsia="ru-RU"/>
              </w:rPr>
              <w:t>Литер К</w:t>
            </w:r>
            <w:r>
              <w:rPr>
                <w:rFonts w:ascii="Times New Roman" w:eastAsia="Times New Roman" w:hAnsi="Times New Roman" w:cs="Times New Roman"/>
                <w:sz w:val="24"/>
                <w:szCs w:val="24"/>
                <w:lang w:eastAsia="ru-RU"/>
              </w:rPr>
              <w:t>)</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E1744A" w:rsidRPr="00E1744A">
              <w:rPr>
                <w:rFonts w:ascii="Times New Roman" w:eastAsia="Times New Roman" w:hAnsi="Times New Roman" w:cs="Times New Roman"/>
                <w:color w:val="333333"/>
                <w:sz w:val="20"/>
                <w:szCs w:val="20"/>
                <w:lang w:eastAsia="ru-RU"/>
              </w:rPr>
              <w:t>7804391100</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E1744A" w:rsidRPr="00E1744A">
              <w:rPr>
                <w:rFonts w:ascii="Times New Roman" w:eastAsia="Times New Roman" w:hAnsi="Times New Roman" w:cs="Times New Roman"/>
                <w:color w:val="333333"/>
                <w:sz w:val="20"/>
                <w:szCs w:val="20"/>
                <w:lang w:eastAsia="ru-RU"/>
              </w:rPr>
              <w:t>780401001</w:t>
            </w:r>
          </w:p>
          <w:p w:rsidR="00576F7D" w:rsidRPr="00576F7D"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0"/>
                <w:szCs w:val="20"/>
                <w:lang w:eastAsia="ru-RU"/>
              </w:rPr>
              <w:t>ОГРН</w:t>
            </w:r>
            <w:r w:rsidR="00E1744A">
              <w:rPr>
                <w:rFonts w:ascii="Times New Roman" w:eastAsia="Times New Roman" w:hAnsi="Times New Roman" w:cs="Times New Roman"/>
                <w:color w:val="333333"/>
                <w:sz w:val="20"/>
                <w:szCs w:val="20"/>
                <w:lang w:eastAsia="ru-RU"/>
              </w:rPr>
              <w:t xml:space="preserve"> </w:t>
            </w:r>
            <w:r w:rsidR="00E1744A" w:rsidRPr="00E1744A">
              <w:rPr>
                <w:rFonts w:ascii="Times New Roman" w:eastAsia="Times New Roman" w:hAnsi="Times New Roman" w:cs="Times New Roman"/>
                <w:color w:val="333333"/>
                <w:sz w:val="20"/>
                <w:szCs w:val="20"/>
                <w:lang w:eastAsia="ru-RU"/>
              </w:rPr>
              <w:t>1089847206900</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9C06A2">
              <w:rPr>
                <w:rFonts w:ascii="Times New Roman" w:hAnsi="Times New Roman" w:cs="Times New Roman"/>
                <w:sz w:val="24"/>
                <w:szCs w:val="24"/>
              </w:rPr>
              <w:t>кВ</w:t>
            </w:r>
            <w:proofErr w:type="spellEnd"/>
            <w:r w:rsidRPr="009C06A2">
              <w:rPr>
                <w:rFonts w:ascii="Times New Roman" w:hAnsi="Times New Roman" w:cs="Times New Roman"/>
                <w:sz w:val="24"/>
                <w:szCs w:val="24"/>
              </w:rPr>
              <w:t xml:space="preserve"> включительно;</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9C06A2">
              <w:rPr>
                <w:rFonts w:ascii="Times New Roman" w:hAnsi="Times New Roman" w:cs="Times New Roman"/>
                <w:sz w:val="24"/>
                <w:szCs w:val="24"/>
              </w:rPr>
              <w:t>кВ</w:t>
            </w:r>
            <w:proofErr w:type="spellEnd"/>
            <w:r w:rsidRPr="009C06A2">
              <w:rPr>
                <w:rFonts w:ascii="Times New Roman" w:hAnsi="Times New Roman" w:cs="Times New Roman"/>
                <w:sz w:val="24"/>
                <w:szCs w:val="24"/>
              </w:rPr>
              <w:t>;</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Провода силовые общего назначения;</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и провода силовые для электрических установок;</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контрольные;</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для нестационарной прокладки;</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и провода связи;</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местной связи;</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связи станционные и распределительные;</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дальней связи;</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Кабель магистральный телефонный;</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Провода связи телефонные, распределительные, радиотрансляционные;</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для структурированных систем связи (LAN-КАБ);</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для сигнализации и блокировки;</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Провода и кабели монтажные;</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Провода неизолированные для воздушных линий;</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Кабели управления;</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 xml:space="preserve">Провода самонесущие изолированные </w:t>
            </w:r>
            <w:r w:rsidRPr="009C06A2">
              <w:rPr>
                <w:rFonts w:ascii="Times New Roman" w:hAnsi="Times New Roman" w:cs="Times New Roman"/>
                <w:sz w:val="24"/>
                <w:szCs w:val="24"/>
              </w:rPr>
              <w:lastRenderedPageBreak/>
              <w:t>и защищенные для воздушных линий электропередачи;</w:t>
            </w:r>
          </w:p>
          <w:p w:rsidR="00A20B2C" w:rsidRPr="009C06A2"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C06A2">
              <w:rPr>
                <w:rFonts w:ascii="Times New Roman" w:hAnsi="Times New Roman" w:cs="Times New Roman"/>
                <w:sz w:val="24"/>
                <w:szCs w:val="24"/>
              </w:rPr>
              <w:t>Провода автотракторные;</w:t>
            </w:r>
          </w:p>
          <w:p w:rsidR="00576F7D" w:rsidRPr="00786D04" w:rsidRDefault="00A20B2C" w:rsidP="00786D04">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9C06A2">
              <w:rPr>
                <w:rFonts w:ascii="Times New Roman" w:hAnsi="Times New Roman" w:cs="Times New Roman"/>
                <w:sz w:val="24"/>
                <w:szCs w:val="24"/>
              </w:rPr>
              <w:t>Провода и шнуры осветительные.</w:t>
            </w:r>
          </w:p>
        </w:tc>
      </w:tr>
      <w:tr w:rsidR="00576F7D"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F7D" w:rsidRPr="009A286C" w:rsidRDefault="00576F7D" w:rsidP="00D262B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Pr="009A286C">
              <w:rPr>
                <w:rFonts w:ascii="Times New Roman" w:eastAsia="Times New Roman" w:hAnsi="Times New Roman" w:cs="Times New Roman"/>
                <w:sz w:val="24"/>
                <w:szCs w:val="24"/>
                <w:lang w:eastAsia="ru-RU"/>
              </w:rPr>
              <w:t>.</w:t>
            </w:r>
            <w:r w:rsidRPr="00576F7D">
              <w:rPr>
                <w:rFonts w:ascii="Times New Roman" w:eastAsia="Times New Roman" w:hAnsi="Times New Roman" w:cs="Times New Roman"/>
                <w:sz w:val="24"/>
                <w:szCs w:val="2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2326F4" w:rsidRDefault="009A6C7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Закрытое акционерное</w:t>
            </w:r>
            <w:r w:rsidR="002326F4" w:rsidRPr="00DE5277">
              <w:rPr>
                <w:rFonts w:ascii="Times New Roman" w:eastAsia="Times New Roman" w:hAnsi="Times New Roman" w:cs="Times New Roman"/>
                <w:sz w:val="24"/>
                <w:szCs w:val="24"/>
                <w:lang w:eastAsia="ru-RU"/>
              </w:rPr>
              <w:t xml:space="preserve"> ответственностью "</w:t>
            </w:r>
            <w:r>
              <w:rPr>
                <w:rFonts w:ascii="Times New Roman" w:eastAsia="Times New Roman" w:hAnsi="Times New Roman" w:cs="Times New Roman"/>
                <w:sz w:val="24"/>
                <w:szCs w:val="24"/>
                <w:lang w:eastAsia="ru-RU"/>
              </w:rPr>
              <w:t>ГСА-</w:t>
            </w:r>
            <w:proofErr w:type="spellStart"/>
            <w:r>
              <w:rPr>
                <w:rFonts w:ascii="Times New Roman" w:eastAsia="Times New Roman" w:hAnsi="Times New Roman" w:cs="Times New Roman"/>
                <w:sz w:val="24"/>
                <w:szCs w:val="24"/>
                <w:lang w:eastAsia="ru-RU"/>
              </w:rPr>
              <w:t>груп</w:t>
            </w:r>
            <w:proofErr w:type="spellEnd"/>
            <w:r w:rsidR="002326F4" w:rsidRPr="00DE5277">
              <w:rPr>
                <w:rFonts w:ascii="Times New Roman" w:eastAsia="Times New Roman" w:hAnsi="Times New Roman" w:cs="Times New Roman"/>
                <w:sz w:val="24"/>
                <w:szCs w:val="24"/>
                <w:lang w:eastAsia="ru-RU"/>
              </w:rPr>
              <w:t>"</w:t>
            </w:r>
          </w:p>
          <w:p w:rsidR="002326F4"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92C93" w:rsidRPr="00B92C93">
              <w:rPr>
                <w:rFonts w:ascii="Times New Roman" w:eastAsia="Times New Roman" w:hAnsi="Times New Roman" w:cs="Times New Roman"/>
                <w:sz w:val="24"/>
                <w:szCs w:val="24"/>
                <w:lang w:eastAsia="ru-RU"/>
              </w:rPr>
              <w:t>190068,</w:t>
            </w:r>
            <w:r w:rsidR="000B02A7">
              <w:rPr>
                <w:rFonts w:ascii="Times New Roman" w:eastAsia="Times New Roman" w:hAnsi="Times New Roman" w:cs="Times New Roman"/>
                <w:sz w:val="24"/>
                <w:szCs w:val="24"/>
                <w:lang w:eastAsia="ru-RU"/>
              </w:rPr>
              <w:t xml:space="preserve"> г.</w:t>
            </w:r>
            <w:r w:rsidR="00B92C93" w:rsidRPr="00B92C93">
              <w:rPr>
                <w:rFonts w:ascii="Times New Roman" w:eastAsia="Times New Roman" w:hAnsi="Times New Roman" w:cs="Times New Roman"/>
                <w:sz w:val="24"/>
                <w:szCs w:val="24"/>
                <w:lang w:eastAsia="ru-RU"/>
              </w:rPr>
              <w:t xml:space="preserve"> С</w:t>
            </w:r>
            <w:r w:rsidR="000B02A7">
              <w:rPr>
                <w:rFonts w:ascii="Times New Roman" w:eastAsia="Times New Roman" w:hAnsi="Times New Roman" w:cs="Times New Roman"/>
                <w:sz w:val="24"/>
                <w:szCs w:val="24"/>
                <w:lang w:eastAsia="ru-RU"/>
              </w:rPr>
              <w:t>анкт</w:t>
            </w:r>
            <w:r w:rsidR="00B92C93" w:rsidRPr="00B92C93">
              <w:rPr>
                <w:rFonts w:ascii="Times New Roman" w:eastAsia="Times New Roman" w:hAnsi="Times New Roman" w:cs="Times New Roman"/>
                <w:sz w:val="24"/>
                <w:szCs w:val="24"/>
                <w:lang w:eastAsia="ru-RU"/>
              </w:rPr>
              <w:t>-П</w:t>
            </w:r>
            <w:r w:rsidR="000B02A7">
              <w:rPr>
                <w:rFonts w:ascii="Times New Roman" w:eastAsia="Times New Roman" w:hAnsi="Times New Roman" w:cs="Times New Roman"/>
                <w:sz w:val="24"/>
                <w:szCs w:val="24"/>
                <w:lang w:eastAsia="ru-RU"/>
              </w:rPr>
              <w:t>етербург</w:t>
            </w:r>
            <w:r w:rsidR="00B92C93" w:rsidRPr="00B92C93">
              <w:rPr>
                <w:rFonts w:ascii="Times New Roman" w:eastAsia="Times New Roman" w:hAnsi="Times New Roman" w:cs="Times New Roman"/>
                <w:sz w:val="24"/>
                <w:szCs w:val="24"/>
                <w:lang w:eastAsia="ru-RU"/>
              </w:rPr>
              <w:t>,</w:t>
            </w:r>
            <w:r w:rsidR="000B02A7">
              <w:rPr>
                <w:rFonts w:ascii="Times New Roman" w:eastAsia="Times New Roman" w:hAnsi="Times New Roman" w:cs="Times New Roman"/>
                <w:sz w:val="24"/>
                <w:szCs w:val="24"/>
                <w:lang w:eastAsia="ru-RU"/>
              </w:rPr>
              <w:t xml:space="preserve"> </w:t>
            </w:r>
            <w:proofErr w:type="spellStart"/>
            <w:r w:rsidR="000B02A7">
              <w:rPr>
                <w:rFonts w:ascii="Times New Roman" w:eastAsia="Times New Roman" w:hAnsi="Times New Roman" w:cs="Times New Roman"/>
                <w:sz w:val="24"/>
                <w:szCs w:val="24"/>
                <w:lang w:eastAsia="ru-RU"/>
              </w:rPr>
              <w:t>Лермонтовский</w:t>
            </w:r>
            <w:proofErr w:type="spellEnd"/>
            <w:r w:rsidR="000B02A7">
              <w:rPr>
                <w:rFonts w:ascii="Times New Roman" w:eastAsia="Times New Roman" w:hAnsi="Times New Roman" w:cs="Times New Roman"/>
                <w:sz w:val="24"/>
                <w:szCs w:val="24"/>
                <w:lang w:eastAsia="ru-RU"/>
              </w:rPr>
              <w:t xml:space="preserve"> проспект</w:t>
            </w:r>
            <w:r w:rsidR="00B92C93" w:rsidRPr="00B92C93">
              <w:rPr>
                <w:rFonts w:ascii="Times New Roman" w:eastAsia="Times New Roman" w:hAnsi="Times New Roman" w:cs="Times New Roman"/>
                <w:sz w:val="24"/>
                <w:szCs w:val="24"/>
                <w:lang w:eastAsia="ru-RU"/>
              </w:rPr>
              <w:t>,</w:t>
            </w:r>
            <w:r w:rsidR="000B02A7">
              <w:rPr>
                <w:rFonts w:ascii="Times New Roman" w:eastAsia="Times New Roman" w:hAnsi="Times New Roman" w:cs="Times New Roman"/>
                <w:sz w:val="24"/>
                <w:szCs w:val="24"/>
                <w:lang w:eastAsia="ru-RU"/>
              </w:rPr>
              <w:t xml:space="preserve"> д. </w:t>
            </w:r>
            <w:r w:rsidR="00B92C93" w:rsidRPr="00B92C93">
              <w:rPr>
                <w:rFonts w:ascii="Times New Roman" w:eastAsia="Times New Roman" w:hAnsi="Times New Roman" w:cs="Times New Roman"/>
                <w:sz w:val="24"/>
                <w:szCs w:val="24"/>
                <w:lang w:eastAsia="ru-RU"/>
              </w:rPr>
              <w:t>9,литер А,</w:t>
            </w:r>
            <w:r w:rsidR="000B02A7">
              <w:rPr>
                <w:rFonts w:ascii="Times New Roman" w:eastAsia="Times New Roman" w:hAnsi="Times New Roman" w:cs="Times New Roman"/>
                <w:sz w:val="24"/>
                <w:szCs w:val="24"/>
                <w:lang w:eastAsia="ru-RU"/>
              </w:rPr>
              <w:t xml:space="preserve"> </w:t>
            </w:r>
            <w:r w:rsidR="00B92C93" w:rsidRPr="00B92C93">
              <w:rPr>
                <w:rFonts w:ascii="Times New Roman" w:eastAsia="Times New Roman" w:hAnsi="Times New Roman" w:cs="Times New Roman"/>
                <w:sz w:val="24"/>
                <w:szCs w:val="24"/>
                <w:lang w:eastAsia="ru-RU"/>
              </w:rPr>
              <w:t>помещение 3Н</w:t>
            </w:r>
            <w:r>
              <w:rPr>
                <w:rFonts w:ascii="Times New Roman" w:eastAsia="Times New Roman" w:hAnsi="Times New Roman" w:cs="Times New Roman"/>
                <w:sz w:val="24"/>
                <w:szCs w:val="24"/>
                <w:lang w:eastAsia="ru-RU"/>
              </w:rPr>
              <w:t>)</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B92C93" w:rsidRPr="00B92C93">
              <w:rPr>
                <w:rFonts w:ascii="Times New Roman" w:eastAsia="Times New Roman" w:hAnsi="Times New Roman" w:cs="Times New Roman"/>
                <w:color w:val="333333"/>
                <w:sz w:val="20"/>
                <w:szCs w:val="20"/>
                <w:lang w:eastAsia="ru-RU"/>
              </w:rPr>
              <w:t>7839416443</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B92C93" w:rsidRPr="00B92C93">
              <w:rPr>
                <w:rFonts w:ascii="Times New Roman" w:eastAsia="Times New Roman" w:hAnsi="Times New Roman" w:cs="Times New Roman"/>
                <w:color w:val="333333"/>
                <w:sz w:val="20"/>
                <w:szCs w:val="20"/>
                <w:lang w:eastAsia="ru-RU"/>
              </w:rPr>
              <w:t>783901001</w:t>
            </w:r>
          </w:p>
          <w:p w:rsidR="00576F7D" w:rsidRPr="00576F7D"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0"/>
                <w:szCs w:val="20"/>
                <w:lang w:eastAsia="ru-RU"/>
              </w:rPr>
              <w:t>ОГРН</w:t>
            </w:r>
            <w:r w:rsidR="00B92C93">
              <w:rPr>
                <w:rFonts w:ascii="Times New Roman" w:eastAsia="Times New Roman" w:hAnsi="Times New Roman" w:cs="Times New Roman"/>
                <w:color w:val="333333"/>
                <w:sz w:val="20"/>
                <w:szCs w:val="20"/>
                <w:lang w:eastAsia="ru-RU"/>
              </w:rPr>
              <w:t xml:space="preserve"> </w:t>
            </w:r>
            <w:r w:rsidR="00B92C93" w:rsidRPr="00B92C93">
              <w:rPr>
                <w:rFonts w:ascii="Times New Roman" w:eastAsia="Times New Roman" w:hAnsi="Times New Roman" w:cs="Times New Roman"/>
                <w:color w:val="333333"/>
                <w:sz w:val="20"/>
                <w:szCs w:val="20"/>
                <w:lang w:eastAsia="ru-RU"/>
              </w:rPr>
              <w:t>1099847044813</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095185">
              <w:rPr>
                <w:rFonts w:ascii="Times New Roman" w:hAnsi="Times New Roman" w:cs="Times New Roman"/>
                <w:sz w:val="24"/>
                <w:szCs w:val="24"/>
              </w:rPr>
              <w:t>кВ</w:t>
            </w:r>
            <w:proofErr w:type="spellEnd"/>
            <w:r w:rsidRPr="00095185">
              <w:rPr>
                <w:rFonts w:ascii="Times New Roman" w:hAnsi="Times New Roman" w:cs="Times New Roman"/>
                <w:sz w:val="24"/>
                <w:szCs w:val="24"/>
              </w:rPr>
              <w:t xml:space="preserve"> включительно;</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095185">
              <w:rPr>
                <w:rFonts w:ascii="Times New Roman" w:hAnsi="Times New Roman" w:cs="Times New Roman"/>
                <w:sz w:val="24"/>
                <w:szCs w:val="24"/>
              </w:rPr>
              <w:t>кВ</w:t>
            </w:r>
            <w:proofErr w:type="spellEnd"/>
            <w:r w:rsidRPr="00095185">
              <w:rPr>
                <w:rFonts w:ascii="Times New Roman" w:hAnsi="Times New Roman" w:cs="Times New Roman"/>
                <w:sz w:val="24"/>
                <w:szCs w:val="24"/>
              </w:rPr>
              <w:t>;</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Провода силовые общего назначения;</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и провода силовые для электрических установок;</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контрольные;</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для нестационарной прокладки;</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и провода связи;</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местной связи;</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связи станционные и распределительные;</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дальней связи;</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Кабель магистральный телефонный;</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Провода связи телефонные, распределительные, радиотрансляционные;</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для структурированных систем связи (LAN-КАБ);</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для сигнализации и блокировки;</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Провода и кабели монтажные;</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Провода неизолированные для воздушных линий;</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Кабели управления;</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Провода самонесущие изолированные и защищенные для воздушных линий электропередачи;</w:t>
            </w:r>
          </w:p>
          <w:p w:rsidR="00A20B2C" w:rsidRPr="00095185"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095185">
              <w:rPr>
                <w:rFonts w:ascii="Times New Roman" w:hAnsi="Times New Roman" w:cs="Times New Roman"/>
                <w:sz w:val="24"/>
                <w:szCs w:val="24"/>
              </w:rPr>
              <w:t>Провода автотракторные;</w:t>
            </w:r>
          </w:p>
          <w:p w:rsidR="00576F7D" w:rsidRPr="00786D04" w:rsidRDefault="00A20B2C" w:rsidP="00786D04">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095185">
              <w:rPr>
                <w:rFonts w:ascii="Times New Roman" w:hAnsi="Times New Roman" w:cs="Times New Roman"/>
                <w:sz w:val="24"/>
                <w:szCs w:val="24"/>
              </w:rPr>
              <w:t>Провода и шнуры осветительные.</w:t>
            </w:r>
          </w:p>
        </w:tc>
      </w:tr>
      <w:tr w:rsidR="00576F7D" w:rsidRPr="009A286C" w:rsidTr="00E357B1">
        <w:trPr>
          <w:trHeight w:val="474"/>
        </w:trPr>
        <w:tc>
          <w:tcPr>
            <w:tcW w:w="709" w:type="dxa"/>
            <w:tcBorders>
              <w:top w:val="nil"/>
              <w:left w:val="single" w:sz="8" w:space="0" w:color="auto"/>
              <w:bottom w:val="nil"/>
              <w:right w:val="single" w:sz="8" w:space="0" w:color="auto"/>
            </w:tcBorders>
            <w:tcMar>
              <w:top w:w="0" w:type="dxa"/>
              <w:left w:w="108" w:type="dxa"/>
              <w:bottom w:w="0" w:type="dxa"/>
              <w:right w:w="108" w:type="dxa"/>
            </w:tcMar>
            <w:hideMark/>
          </w:tcPr>
          <w:p w:rsidR="00576F7D" w:rsidRPr="009A286C" w:rsidRDefault="00576F7D" w:rsidP="00D262B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A286C">
              <w:rPr>
                <w:rFonts w:ascii="Times New Roman" w:eastAsia="Times New Roman" w:hAnsi="Times New Roman" w:cs="Times New Roman"/>
                <w:sz w:val="24"/>
                <w:szCs w:val="24"/>
                <w:lang w:eastAsia="ru-RU"/>
              </w:rPr>
              <w:t>.</w:t>
            </w:r>
            <w:r w:rsidRPr="00576F7D">
              <w:rPr>
                <w:rFonts w:ascii="Times New Roman" w:eastAsia="Times New Roman" w:hAnsi="Times New Roman" w:cs="Times New Roman"/>
                <w:sz w:val="24"/>
                <w:szCs w:val="2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nil"/>
              <w:right w:val="single" w:sz="8" w:space="0" w:color="auto"/>
            </w:tcBorders>
            <w:tcMar>
              <w:top w:w="0" w:type="dxa"/>
              <w:left w:w="108" w:type="dxa"/>
              <w:bottom w:w="0" w:type="dxa"/>
              <w:right w:w="108" w:type="dxa"/>
            </w:tcMar>
          </w:tcPr>
          <w:p w:rsidR="002326F4" w:rsidRDefault="00711BCA" w:rsidP="002326F4">
            <w:pPr>
              <w:spacing w:after="0" w:line="240" w:lineRule="auto"/>
              <w:rPr>
                <w:rFonts w:ascii="Times New Roman" w:eastAsia="Times New Roman" w:hAnsi="Times New Roman" w:cs="Times New Roman"/>
                <w:sz w:val="24"/>
                <w:szCs w:val="24"/>
                <w:lang w:eastAsia="ru-RU"/>
              </w:rPr>
            </w:pPr>
            <w:r w:rsidRPr="00711BCA">
              <w:rPr>
                <w:rFonts w:ascii="Times New Roman" w:eastAsia="Times New Roman" w:hAnsi="Times New Roman" w:cs="Times New Roman"/>
                <w:sz w:val="24"/>
                <w:szCs w:val="24"/>
                <w:lang w:eastAsia="ru-RU"/>
              </w:rPr>
              <w:t>Общество с ограниченной ответственностью «Группа Компаний «</w:t>
            </w:r>
            <w:proofErr w:type="spellStart"/>
            <w:r w:rsidRPr="00711BCA">
              <w:rPr>
                <w:rFonts w:ascii="Times New Roman" w:eastAsia="Times New Roman" w:hAnsi="Times New Roman" w:cs="Times New Roman"/>
                <w:sz w:val="24"/>
                <w:szCs w:val="24"/>
                <w:lang w:eastAsia="ru-RU"/>
              </w:rPr>
              <w:t>Севкабель</w:t>
            </w:r>
            <w:proofErr w:type="spellEnd"/>
            <w:r w:rsidRPr="00711BCA">
              <w:rPr>
                <w:rFonts w:ascii="Times New Roman" w:eastAsia="Times New Roman" w:hAnsi="Times New Roman" w:cs="Times New Roman"/>
                <w:sz w:val="24"/>
                <w:szCs w:val="24"/>
                <w:lang w:eastAsia="ru-RU"/>
              </w:rPr>
              <w:t>»</w:t>
            </w:r>
          </w:p>
          <w:p w:rsidR="002326F4"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711BCA" w:rsidRPr="00711BCA">
              <w:rPr>
                <w:rFonts w:ascii="Times New Roman" w:eastAsia="Times New Roman" w:hAnsi="Times New Roman" w:cs="Times New Roman"/>
                <w:sz w:val="24"/>
                <w:szCs w:val="24"/>
                <w:lang w:eastAsia="ru-RU"/>
              </w:rPr>
              <w:t>199106, Санкт-Петербург, Кожевенная линия, дом 40.</w:t>
            </w:r>
            <w:r>
              <w:rPr>
                <w:rFonts w:ascii="Times New Roman" w:eastAsia="Times New Roman" w:hAnsi="Times New Roman" w:cs="Times New Roman"/>
                <w:sz w:val="24"/>
                <w:szCs w:val="24"/>
                <w:lang w:eastAsia="ru-RU"/>
              </w:rPr>
              <w:t>)</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711BCA" w:rsidRPr="00711BCA">
              <w:rPr>
                <w:rFonts w:ascii="Times New Roman" w:eastAsia="Times New Roman" w:hAnsi="Times New Roman" w:cs="Times New Roman"/>
                <w:color w:val="333333"/>
                <w:sz w:val="20"/>
                <w:szCs w:val="20"/>
                <w:lang w:eastAsia="ru-RU"/>
              </w:rPr>
              <w:t>7804401975</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711BCA" w:rsidRPr="00711BCA">
              <w:rPr>
                <w:rFonts w:ascii="Times New Roman" w:eastAsia="Times New Roman" w:hAnsi="Times New Roman" w:cs="Times New Roman"/>
                <w:color w:val="333333"/>
                <w:sz w:val="20"/>
                <w:szCs w:val="20"/>
                <w:lang w:eastAsia="ru-RU"/>
              </w:rPr>
              <w:t>780101001</w:t>
            </w:r>
          </w:p>
          <w:p w:rsidR="00576F7D" w:rsidRPr="009A286C"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0"/>
                <w:szCs w:val="20"/>
                <w:lang w:eastAsia="ru-RU"/>
              </w:rPr>
              <w:t>ОГРН</w:t>
            </w:r>
            <w:r w:rsidR="00711BCA">
              <w:rPr>
                <w:rFonts w:ascii="Times New Roman" w:eastAsia="Times New Roman" w:hAnsi="Times New Roman" w:cs="Times New Roman"/>
                <w:color w:val="333333"/>
                <w:sz w:val="20"/>
                <w:szCs w:val="20"/>
                <w:lang w:eastAsia="ru-RU"/>
              </w:rPr>
              <w:t xml:space="preserve"> </w:t>
            </w:r>
            <w:r w:rsidR="00711BCA" w:rsidRPr="00711BCA">
              <w:rPr>
                <w:rFonts w:ascii="Times New Roman" w:eastAsia="Times New Roman" w:hAnsi="Times New Roman" w:cs="Times New Roman"/>
                <w:color w:val="333333"/>
                <w:sz w:val="20"/>
                <w:szCs w:val="20"/>
                <w:lang w:eastAsia="ru-RU"/>
              </w:rPr>
              <w:t>1089847404305</w:t>
            </w:r>
          </w:p>
        </w:tc>
        <w:tc>
          <w:tcPr>
            <w:tcW w:w="4491" w:type="dxa"/>
            <w:tcBorders>
              <w:top w:val="nil"/>
              <w:left w:val="nil"/>
              <w:bottom w:val="nil"/>
              <w:right w:val="single" w:sz="8" w:space="0" w:color="auto"/>
            </w:tcBorders>
            <w:tcMar>
              <w:top w:w="0" w:type="dxa"/>
              <w:left w:w="108" w:type="dxa"/>
              <w:bottom w:w="0" w:type="dxa"/>
              <w:right w:w="108" w:type="dxa"/>
            </w:tcMar>
          </w:tcPr>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AB543C">
              <w:rPr>
                <w:rFonts w:ascii="Times New Roman" w:hAnsi="Times New Roman" w:cs="Times New Roman"/>
                <w:sz w:val="24"/>
                <w:szCs w:val="24"/>
              </w:rPr>
              <w:lastRenderedPageBreak/>
              <w:t xml:space="preserve">Кабели силовые для стационарной прокладки на напряжение до 3 </w:t>
            </w:r>
            <w:proofErr w:type="spellStart"/>
            <w:r w:rsidRPr="00AB543C">
              <w:rPr>
                <w:rFonts w:ascii="Times New Roman" w:hAnsi="Times New Roman" w:cs="Times New Roman"/>
                <w:sz w:val="24"/>
                <w:szCs w:val="24"/>
              </w:rPr>
              <w:t>кВ</w:t>
            </w:r>
            <w:proofErr w:type="spellEnd"/>
            <w:r w:rsidRPr="00AB543C">
              <w:rPr>
                <w:rFonts w:ascii="Times New Roman" w:hAnsi="Times New Roman" w:cs="Times New Roman"/>
                <w:sz w:val="24"/>
                <w:szCs w:val="24"/>
              </w:rPr>
              <w:t xml:space="preserve"> включительно;</w:t>
            </w:r>
          </w:p>
          <w:p w:rsidR="00A20B2C" w:rsidRPr="00AB543C"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AB543C">
              <w:rPr>
                <w:rFonts w:ascii="Times New Roman" w:hAnsi="Times New Roman" w:cs="Times New Roman"/>
                <w:sz w:val="24"/>
                <w:szCs w:val="24"/>
              </w:rPr>
              <w:lastRenderedPageBreak/>
              <w:t xml:space="preserve">Кабели силовые для стационарной прокладки на напряжение 6, 10, 20 и 35 </w:t>
            </w:r>
            <w:proofErr w:type="spellStart"/>
            <w:r w:rsidRPr="00AB543C">
              <w:rPr>
                <w:rFonts w:ascii="Times New Roman" w:hAnsi="Times New Roman" w:cs="Times New Roman"/>
                <w:sz w:val="24"/>
                <w:szCs w:val="24"/>
              </w:rPr>
              <w:t>кВ</w:t>
            </w:r>
            <w:proofErr w:type="spellEnd"/>
            <w:r w:rsidRPr="00AB543C">
              <w:rPr>
                <w:rFonts w:ascii="Times New Roman" w:hAnsi="Times New Roman" w:cs="Times New Roman"/>
                <w:sz w:val="24"/>
                <w:szCs w:val="24"/>
              </w:rPr>
              <w:t>;</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AB543C">
              <w:rPr>
                <w:rFonts w:ascii="Times New Roman" w:hAnsi="Times New Roman" w:cs="Times New Roman"/>
                <w:sz w:val="24"/>
                <w:szCs w:val="24"/>
              </w:rPr>
              <w:t>Провода силовые общего назначения;</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AB543C">
              <w:rPr>
                <w:rFonts w:ascii="Times New Roman" w:hAnsi="Times New Roman" w:cs="Times New Roman"/>
                <w:sz w:val="24"/>
                <w:szCs w:val="24"/>
              </w:rPr>
              <w:t>Кабели и провода силовые для электрических установок;</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9F5477">
              <w:rPr>
                <w:rFonts w:ascii="Times New Roman" w:hAnsi="Times New Roman" w:cs="Times New Roman"/>
                <w:sz w:val="24"/>
                <w:szCs w:val="24"/>
              </w:rPr>
              <w:t>Кабели контрольные;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9F5477">
              <w:rPr>
                <w:rFonts w:ascii="Times New Roman" w:hAnsi="Times New Roman" w:cs="Times New Roman"/>
                <w:sz w:val="24"/>
                <w:szCs w:val="24"/>
              </w:rPr>
              <w:t>Кабели для нестационарной прокладки;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9F5477">
              <w:rPr>
                <w:rFonts w:ascii="Times New Roman" w:hAnsi="Times New Roman" w:cs="Times New Roman"/>
                <w:sz w:val="24"/>
                <w:szCs w:val="24"/>
              </w:rPr>
              <w:t>Кабели и провода связи;</w:t>
            </w:r>
          </w:p>
          <w:p w:rsidR="00A20B2C" w:rsidRPr="009F5477"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F5477">
              <w:rPr>
                <w:rFonts w:ascii="Times New Roman" w:hAnsi="Times New Roman" w:cs="Times New Roman"/>
                <w:sz w:val="24"/>
                <w:szCs w:val="24"/>
              </w:rPr>
              <w:t>Кабели местной связи;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9F5477">
              <w:rPr>
                <w:rFonts w:ascii="Times New Roman" w:hAnsi="Times New Roman" w:cs="Times New Roman"/>
                <w:sz w:val="24"/>
                <w:szCs w:val="24"/>
              </w:rPr>
              <w:t>Кабели связи станционные и распределительные;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9F5477">
              <w:rPr>
                <w:rFonts w:ascii="Times New Roman" w:hAnsi="Times New Roman" w:cs="Times New Roman"/>
                <w:sz w:val="24"/>
                <w:szCs w:val="24"/>
              </w:rPr>
              <w:t>Кабели дальней связи;</w:t>
            </w:r>
          </w:p>
          <w:p w:rsidR="00A20B2C" w:rsidRPr="009F5477" w:rsidRDefault="00A20B2C" w:rsidP="00A20B2C">
            <w:pPr>
              <w:pStyle w:val="aa"/>
              <w:numPr>
                <w:ilvl w:val="0"/>
                <w:numId w:val="3"/>
              </w:numPr>
              <w:spacing w:after="0" w:line="240" w:lineRule="auto"/>
              <w:ind w:left="297" w:hanging="283"/>
              <w:jc w:val="both"/>
              <w:rPr>
                <w:rFonts w:ascii="Times New Roman" w:hAnsi="Times New Roman" w:cs="Times New Roman"/>
                <w:sz w:val="24"/>
                <w:szCs w:val="24"/>
              </w:rPr>
            </w:pPr>
            <w:r w:rsidRPr="009F5477">
              <w:rPr>
                <w:rFonts w:ascii="Times New Roman" w:hAnsi="Times New Roman" w:cs="Times New Roman"/>
                <w:sz w:val="24"/>
                <w:szCs w:val="24"/>
              </w:rPr>
              <w:t>Кабель магистральный телефонный;</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9F5477">
              <w:rPr>
                <w:rFonts w:ascii="Times New Roman" w:hAnsi="Times New Roman" w:cs="Times New Roman"/>
                <w:sz w:val="24"/>
                <w:szCs w:val="24"/>
              </w:rPr>
              <w:t>Провода связи телефонные, распределительные, радиотрансляционные;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9F5477">
              <w:rPr>
                <w:rFonts w:ascii="Times New Roman" w:hAnsi="Times New Roman" w:cs="Times New Roman"/>
                <w:sz w:val="24"/>
                <w:szCs w:val="24"/>
              </w:rPr>
              <w:t>Кабели для структурированных систем связи (LAN-КАБ);</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2505C7">
              <w:rPr>
                <w:rFonts w:ascii="Times New Roman" w:hAnsi="Times New Roman" w:cs="Times New Roman"/>
                <w:sz w:val="24"/>
                <w:szCs w:val="24"/>
              </w:rPr>
              <w:t>Кабели для сигнализации и блокировки;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2505C7">
              <w:rPr>
                <w:rFonts w:ascii="Times New Roman" w:hAnsi="Times New Roman" w:cs="Times New Roman"/>
                <w:sz w:val="24"/>
                <w:szCs w:val="24"/>
              </w:rPr>
              <w:t>Провода и кабели монтажные;</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2505C7">
              <w:rPr>
                <w:rFonts w:ascii="Times New Roman" w:hAnsi="Times New Roman" w:cs="Times New Roman"/>
                <w:sz w:val="24"/>
                <w:szCs w:val="24"/>
              </w:rPr>
              <w:t>Провода неизолированные для воздушных линий;</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2505C7">
              <w:rPr>
                <w:rFonts w:ascii="Times New Roman" w:hAnsi="Times New Roman" w:cs="Times New Roman"/>
                <w:sz w:val="24"/>
                <w:szCs w:val="24"/>
              </w:rPr>
              <w:t>Кабели управления;</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2505C7">
              <w:rPr>
                <w:rFonts w:ascii="Times New Roman" w:hAnsi="Times New Roman" w:cs="Times New Roman"/>
                <w:sz w:val="24"/>
                <w:szCs w:val="24"/>
              </w:rPr>
              <w:t>Провода самонесущие изолированные и защищенные для воздушных линий электропередачи;</w:t>
            </w:r>
          </w:p>
          <w:p w:rsidR="00A20B2C" w:rsidRPr="00023063"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2505C7">
              <w:rPr>
                <w:rFonts w:ascii="Times New Roman" w:hAnsi="Times New Roman" w:cs="Times New Roman"/>
                <w:sz w:val="24"/>
                <w:szCs w:val="24"/>
              </w:rPr>
              <w:t>Провода автотракторные;</w:t>
            </w:r>
          </w:p>
          <w:p w:rsidR="00576F7D" w:rsidRPr="00A20B2C" w:rsidRDefault="00A20B2C" w:rsidP="00A20B2C">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2505C7">
              <w:rPr>
                <w:rFonts w:ascii="Times New Roman" w:hAnsi="Times New Roman" w:cs="Times New Roman"/>
                <w:sz w:val="24"/>
                <w:szCs w:val="24"/>
              </w:rPr>
              <w:t>Провода и шнуры осветительные.</w:t>
            </w:r>
          </w:p>
        </w:tc>
      </w:tr>
      <w:tr w:rsidR="00E357B1" w:rsidRPr="009A286C" w:rsidTr="00503098">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57B1" w:rsidRDefault="00E357B1" w:rsidP="00D262B6">
            <w:pPr>
              <w:spacing w:after="0" w:line="360" w:lineRule="auto"/>
              <w:jc w:val="both"/>
              <w:rPr>
                <w:rFonts w:ascii="Times New Roman" w:eastAsia="Times New Roman" w:hAnsi="Times New Roman" w:cs="Times New Roman"/>
                <w:sz w:val="24"/>
                <w:szCs w:val="24"/>
                <w:lang w:eastAsia="ru-RU"/>
              </w:rPr>
            </w:pP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E357B1" w:rsidRPr="009A286C" w:rsidRDefault="00E357B1" w:rsidP="00D262B6">
            <w:pPr>
              <w:spacing w:after="0" w:line="240" w:lineRule="auto"/>
              <w:rPr>
                <w:rFonts w:ascii="Times New Roman" w:eastAsia="Times New Roman" w:hAnsi="Times New Roman" w:cs="Times New Roman"/>
                <w:sz w:val="24"/>
                <w:szCs w:val="24"/>
                <w:lang w:eastAsia="ru-RU"/>
              </w:rPr>
            </w:pP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E357B1" w:rsidRPr="00E357B1" w:rsidRDefault="00E357B1" w:rsidP="00E357B1">
            <w:pPr>
              <w:spacing w:after="0" w:line="240" w:lineRule="auto"/>
              <w:jc w:val="both"/>
              <w:rPr>
                <w:rFonts w:ascii="Times New Roman" w:hAnsi="Times New Roman" w:cs="Times New Roman"/>
                <w:color w:val="FF0000"/>
                <w:sz w:val="24"/>
                <w:szCs w:val="24"/>
              </w:rPr>
            </w:pPr>
          </w:p>
        </w:tc>
      </w:tr>
      <w:tr w:rsidR="00E357B1" w:rsidRPr="00A20B2C" w:rsidTr="00E357B1">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57B1" w:rsidRPr="009A286C" w:rsidRDefault="002326F4" w:rsidP="00D262B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357B1" w:rsidRPr="009A286C">
              <w:rPr>
                <w:rFonts w:ascii="Times New Roman" w:eastAsia="Times New Roman" w:hAnsi="Times New Roman" w:cs="Times New Roman"/>
                <w:sz w:val="24"/>
                <w:szCs w:val="24"/>
                <w:lang w:eastAsia="ru-RU"/>
              </w:rPr>
              <w:t>.</w:t>
            </w:r>
            <w:r w:rsidR="00E357B1" w:rsidRPr="00576F7D">
              <w:rPr>
                <w:rFonts w:ascii="Times New Roman" w:eastAsia="Times New Roman" w:hAnsi="Times New Roman" w:cs="Times New Roman"/>
                <w:sz w:val="24"/>
                <w:szCs w:val="24"/>
                <w:lang w:eastAsia="ru-RU"/>
              </w:rPr>
              <w:t xml:space="preserve">     </w:t>
            </w:r>
            <w:r w:rsidR="00E357B1"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2326F4" w:rsidRDefault="003B2107" w:rsidP="002326F4">
            <w:pPr>
              <w:spacing w:after="0" w:line="240" w:lineRule="auto"/>
              <w:rPr>
                <w:rFonts w:ascii="Times New Roman" w:eastAsia="Times New Roman" w:hAnsi="Times New Roman" w:cs="Times New Roman"/>
                <w:sz w:val="24"/>
                <w:szCs w:val="24"/>
                <w:lang w:eastAsia="ru-RU"/>
              </w:rPr>
            </w:pPr>
            <w:r w:rsidRPr="003B2107">
              <w:rPr>
                <w:rFonts w:ascii="Times New Roman" w:eastAsia="Times New Roman" w:hAnsi="Times New Roman" w:cs="Times New Roman"/>
                <w:sz w:val="24"/>
                <w:szCs w:val="24"/>
                <w:lang w:eastAsia="ru-RU"/>
              </w:rPr>
              <w:t>Общество с ограниченной ответственностью "</w:t>
            </w:r>
            <w:proofErr w:type="spellStart"/>
            <w:r w:rsidRPr="003B2107">
              <w:rPr>
                <w:rFonts w:ascii="Times New Roman" w:eastAsia="Times New Roman" w:hAnsi="Times New Roman" w:cs="Times New Roman"/>
                <w:sz w:val="24"/>
                <w:szCs w:val="24"/>
                <w:lang w:eastAsia="ru-RU"/>
              </w:rPr>
              <w:t>Севкабель</w:t>
            </w:r>
            <w:proofErr w:type="spellEnd"/>
            <w:r w:rsidRPr="003B2107">
              <w:rPr>
                <w:rFonts w:ascii="Times New Roman" w:eastAsia="Times New Roman" w:hAnsi="Times New Roman" w:cs="Times New Roman"/>
                <w:sz w:val="24"/>
                <w:szCs w:val="24"/>
                <w:lang w:eastAsia="ru-RU"/>
              </w:rPr>
              <w:t>-Инжиниринг"</w:t>
            </w:r>
          </w:p>
          <w:p w:rsidR="002326F4"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B2107" w:rsidRPr="003B2107">
              <w:rPr>
                <w:rFonts w:ascii="Times New Roman" w:eastAsia="Times New Roman" w:hAnsi="Times New Roman" w:cs="Times New Roman"/>
                <w:sz w:val="24"/>
                <w:szCs w:val="24"/>
                <w:lang w:eastAsia="ru-RU"/>
              </w:rPr>
              <w:t>199106 Санкт-Петербург, Кожевенная линия, д. 40</w:t>
            </w:r>
            <w:r>
              <w:rPr>
                <w:rFonts w:ascii="Times New Roman" w:eastAsia="Times New Roman" w:hAnsi="Times New Roman" w:cs="Times New Roman"/>
                <w:sz w:val="24"/>
                <w:szCs w:val="24"/>
                <w:lang w:eastAsia="ru-RU"/>
              </w:rPr>
              <w:t>)</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ИНН </w:t>
            </w:r>
            <w:r w:rsidR="002C6880" w:rsidRPr="002C6880">
              <w:rPr>
                <w:rFonts w:ascii="Times New Roman" w:eastAsia="Times New Roman" w:hAnsi="Times New Roman" w:cs="Times New Roman"/>
                <w:color w:val="333333"/>
                <w:sz w:val="20"/>
                <w:szCs w:val="20"/>
                <w:lang w:eastAsia="ru-RU"/>
              </w:rPr>
              <w:t>7804418880</w:t>
            </w:r>
          </w:p>
          <w:p w:rsidR="002326F4" w:rsidRPr="00063949" w:rsidRDefault="002326F4" w:rsidP="002326F4">
            <w:pPr>
              <w:spacing w:after="0" w:line="240" w:lineRule="auto"/>
              <w:rPr>
                <w:rFonts w:ascii="Times New Roman" w:eastAsia="Times New Roman" w:hAnsi="Times New Roman" w:cs="Times New Roman"/>
                <w:color w:val="333333"/>
                <w:sz w:val="20"/>
                <w:szCs w:val="20"/>
                <w:lang w:eastAsia="ru-RU"/>
              </w:rPr>
            </w:pPr>
            <w:r w:rsidRPr="00063949">
              <w:rPr>
                <w:rFonts w:ascii="Times New Roman" w:eastAsia="Times New Roman" w:hAnsi="Times New Roman" w:cs="Times New Roman"/>
                <w:color w:val="333333"/>
                <w:sz w:val="20"/>
                <w:szCs w:val="20"/>
                <w:lang w:eastAsia="ru-RU"/>
              </w:rPr>
              <w:t xml:space="preserve">КПП </w:t>
            </w:r>
            <w:r w:rsidR="002C6880" w:rsidRPr="002C6880">
              <w:rPr>
                <w:rFonts w:ascii="Times New Roman" w:eastAsia="Times New Roman" w:hAnsi="Times New Roman" w:cs="Times New Roman"/>
                <w:color w:val="333333"/>
                <w:sz w:val="20"/>
                <w:szCs w:val="20"/>
                <w:lang w:eastAsia="ru-RU"/>
              </w:rPr>
              <w:t>780101001</w:t>
            </w:r>
          </w:p>
          <w:p w:rsidR="00E357B1" w:rsidRPr="009A286C" w:rsidRDefault="002326F4" w:rsidP="002326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0"/>
                <w:szCs w:val="20"/>
                <w:lang w:eastAsia="ru-RU"/>
              </w:rPr>
              <w:t>ОГРН</w:t>
            </w:r>
            <w:r w:rsidR="002C6880">
              <w:rPr>
                <w:rFonts w:ascii="Times New Roman" w:eastAsia="Times New Roman" w:hAnsi="Times New Roman" w:cs="Times New Roman"/>
                <w:color w:val="333333"/>
                <w:sz w:val="20"/>
                <w:szCs w:val="20"/>
                <w:lang w:eastAsia="ru-RU"/>
              </w:rPr>
              <w:t xml:space="preserve"> </w:t>
            </w:r>
            <w:r w:rsidR="002C6880" w:rsidRPr="002C6880">
              <w:rPr>
                <w:rFonts w:ascii="Times New Roman" w:eastAsia="Times New Roman" w:hAnsi="Times New Roman" w:cs="Times New Roman"/>
                <w:color w:val="333333"/>
                <w:sz w:val="20"/>
                <w:szCs w:val="20"/>
                <w:lang w:eastAsia="ru-RU"/>
              </w:rPr>
              <w:t>1097847199163</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E9733E">
              <w:rPr>
                <w:rFonts w:ascii="Times New Roman" w:hAnsi="Times New Roman" w:cs="Times New Roman"/>
                <w:sz w:val="24"/>
                <w:szCs w:val="24"/>
              </w:rPr>
              <w:t>кВ</w:t>
            </w:r>
            <w:proofErr w:type="spellEnd"/>
            <w:r w:rsidRPr="00E9733E">
              <w:rPr>
                <w:rFonts w:ascii="Times New Roman" w:hAnsi="Times New Roman" w:cs="Times New Roman"/>
                <w:sz w:val="24"/>
                <w:szCs w:val="24"/>
              </w:rPr>
              <w:t xml:space="preserve"> включительно;</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E9733E">
              <w:rPr>
                <w:rFonts w:ascii="Times New Roman" w:hAnsi="Times New Roman" w:cs="Times New Roman"/>
                <w:sz w:val="24"/>
                <w:szCs w:val="24"/>
              </w:rPr>
              <w:t>кВ</w:t>
            </w:r>
            <w:proofErr w:type="spellEnd"/>
            <w:r w:rsidRPr="00E9733E">
              <w:rPr>
                <w:rFonts w:ascii="Times New Roman" w:hAnsi="Times New Roman" w:cs="Times New Roman"/>
                <w:sz w:val="24"/>
                <w:szCs w:val="24"/>
              </w:rPr>
              <w:t>;</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Провода силовые общего назначения;</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 xml:space="preserve">Кабели и провода силовые для </w:t>
            </w:r>
            <w:r w:rsidRPr="00E9733E">
              <w:rPr>
                <w:rFonts w:ascii="Times New Roman" w:hAnsi="Times New Roman" w:cs="Times New Roman"/>
                <w:sz w:val="24"/>
                <w:szCs w:val="24"/>
              </w:rPr>
              <w:lastRenderedPageBreak/>
              <w:t>электрических установок;</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Кабели контрольные;</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Кабели для нестационарной прокладки;</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Кабели и провода связи;</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Кабели местной связи;</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Кабели связи станционные и распределительные;</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Кабели дальней связи;</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Кабель магистральный телефонный;</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Провода связи телефонные, распределительные, радиотрансляционные;</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Кабели для структурированных систем связи (LAN-КАБ);</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Кабели для сигнализации и блокировки;</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Провода и кабели монтажные;</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Провода неизолированные для воздушных линий;</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Кабели управления;</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Провода самонесущие изолированные и защищенные для воздушных линий электропередачи;</w:t>
            </w:r>
          </w:p>
          <w:p w:rsidR="00E357B1" w:rsidRPr="00E9733E" w:rsidRDefault="00E357B1" w:rsidP="00D262B6">
            <w:pPr>
              <w:pStyle w:val="aa"/>
              <w:numPr>
                <w:ilvl w:val="0"/>
                <w:numId w:val="3"/>
              </w:numPr>
              <w:spacing w:after="0" w:line="240" w:lineRule="auto"/>
              <w:ind w:left="297" w:hanging="283"/>
              <w:jc w:val="both"/>
              <w:rPr>
                <w:rFonts w:ascii="Times New Roman" w:hAnsi="Times New Roman" w:cs="Times New Roman"/>
                <w:sz w:val="24"/>
                <w:szCs w:val="24"/>
              </w:rPr>
            </w:pPr>
            <w:r w:rsidRPr="00E9733E">
              <w:rPr>
                <w:rFonts w:ascii="Times New Roman" w:hAnsi="Times New Roman" w:cs="Times New Roman"/>
                <w:sz w:val="24"/>
                <w:szCs w:val="24"/>
              </w:rPr>
              <w:t>Провода автотракторные;</w:t>
            </w:r>
          </w:p>
          <w:p w:rsidR="00E357B1" w:rsidRPr="00A20B2C" w:rsidRDefault="00E357B1" w:rsidP="00D262B6">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E9733E">
              <w:rPr>
                <w:rFonts w:ascii="Times New Roman" w:hAnsi="Times New Roman" w:cs="Times New Roman"/>
                <w:sz w:val="24"/>
                <w:szCs w:val="24"/>
              </w:rPr>
              <w:t>Провода и шнуры осветительные.</w:t>
            </w:r>
          </w:p>
        </w:tc>
      </w:tr>
      <w:tr w:rsidR="00AD0EA1" w:rsidRPr="00A20B2C" w:rsidTr="00AD0EA1">
        <w:trPr>
          <w:trHeight w:val="47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0EA1" w:rsidRPr="009A286C" w:rsidRDefault="00AD0EA1" w:rsidP="00AD0EA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Pr="009A286C">
              <w:rPr>
                <w:rFonts w:ascii="Times New Roman" w:eastAsia="Times New Roman" w:hAnsi="Times New Roman" w:cs="Times New Roman"/>
                <w:sz w:val="24"/>
                <w:szCs w:val="24"/>
                <w:lang w:eastAsia="ru-RU"/>
              </w:rPr>
              <w:t>.</w:t>
            </w:r>
            <w:r w:rsidRPr="00576F7D">
              <w:rPr>
                <w:rFonts w:ascii="Times New Roman" w:eastAsia="Times New Roman" w:hAnsi="Times New Roman" w:cs="Times New Roman"/>
                <w:sz w:val="24"/>
                <w:szCs w:val="24"/>
                <w:lang w:eastAsia="ru-RU"/>
              </w:rPr>
              <w:t xml:space="preserve">     </w:t>
            </w:r>
            <w:r w:rsidRPr="009A286C">
              <w:rPr>
                <w:rFonts w:ascii="Times New Roman" w:eastAsia="Times New Roman" w:hAnsi="Times New Roman" w:cs="Times New Roman"/>
                <w:sz w:val="24"/>
                <w:szCs w:val="24"/>
                <w:lang w:eastAsia="ru-RU"/>
              </w:rPr>
              <w:t xml:space="preserve">  </w:t>
            </w:r>
          </w:p>
        </w:tc>
        <w:tc>
          <w:tcPr>
            <w:tcW w:w="3989" w:type="dxa"/>
            <w:tcBorders>
              <w:top w:val="nil"/>
              <w:left w:val="nil"/>
              <w:bottom w:val="single" w:sz="8" w:space="0" w:color="auto"/>
              <w:right w:val="single" w:sz="8" w:space="0" w:color="auto"/>
            </w:tcBorders>
            <w:tcMar>
              <w:top w:w="0" w:type="dxa"/>
              <w:left w:w="108" w:type="dxa"/>
              <w:bottom w:w="0" w:type="dxa"/>
              <w:right w:w="108" w:type="dxa"/>
            </w:tcMar>
          </w:tcPr>
          <w:p w:rsidR="00AD0EA1" w:rsidRDefault="00AD0EA1" w:rsidP="00D262B6">
            <w:pPr>
              <w:spacing w:after="0" w:line="240" w:lineRule="auto"/>
              <w:rPr>
                <w:rFonts w:ascii="Times New Roman" w:eastAsia="Times New Roman" w:hAnsi="Times New Roman" w:cs="Times New Roman"/>
                <w:sz w:val="24"/>
                <w:szCs w:val="24"/>
                <w:lang w:eastAsia="ru-RU"/>
              </w:rPr>
            </w:pPr>
            <w:r w:rsidRPr="00DE5277">
              <w:rPr>
                <w:rFonts w:ascii="Times New Roman" w:eastAsia="Times New Roman" w:hAnsi="Times New Roman" w:cs="Times New Roman"/>
                <w:sz w:val="24"/>
                <w:szCs w:val="24"/>
                <w:lang w:eastAsia="ru-RU"/>
              </w:rPr>
              <w:t>Общество с ограниченной ответственностью "</w:t>
            </w:r>
            <w:r w:rsidR="00560CAC">
              <w:rPr>
                <w:rFonts w:ascii="Times New Roman" w:eastAsia="Times New Roman" w:hAnsi="Times New Roman" w:cs="Times New Roman"/>
                <w:sz w:val="24"/>
                <w:szCs w:val="24"/>
                <w:lang w:eastAsia="ru-RU"/>
              </w:rPr>
              <w:t>ВЛАДЭЛЕКТРОКАБЕЛЬ</w:t>
            </w:r>
            <w:r w:rsidRPr="00DE5277">
              <w:rPr>
                <w:rFonts w:ascii="Times New Roman" w:eastAsia="Times New Roman" w:hAnsi="Times New Roman" w:cs="Times New Roman"/>
                <w:sz w:val="24"/>
                <w:szCs w:val="24"/>
                <w:lang w:eastAsia="ru-RU"/>
              </w:rPr>
              <w:t>"</w:t>
            </w:r>
          </w:p>
          <w:p w:rsidR="00AD0EA1" w:rsidRDefault="00AD0EA1" w:rsidP="00D262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0CAC" w:rsidRPr="00560CAC">
              <w:rPr>
                <w:rFonts w:ascii="Times New Roman" w:eastAsia="Times New Roman" w:hAnsi="Times New Roman" w:cs="Times New Roman"/>
                <w:sz w:val="24"/>
                <w:szCs w:val="24"/>
                <w:lang w:eastAsia="ru-RU"/>
              </w:rPr>
              <w:t xml:space="preserve">601650, </w:t>
            </w:r>
            <w:proofErr w:type="gramStart"/>
            <w:r w:rsidR="00560CAC" w:rsidRPr="00560CAC">
              <w:rPr>
                <w:rFonts w:ascii="Times New Roman" w:eastAsia="Times New Roman" w:hAnsi="Times New Roman" w:cs="Times New Roman"/>
                <w:sz w:val="24"/>
                <w:szCs w:val="24"/>
                <w:lang w:eastAsia="ru-RU"/>
              </w:rPr>
              <w:t>В</w:t>
            </w:r>
            <w:r w:rsidR="00560CAC">
              <w:rPr>
                <w:rFonts w:ascii="Times New Roman" w:eastAsia="Times New Roman" w:hAnsi="Times New Roman" w:cs="Times New Roman"/>
                <w:sz w:val="24"/>
                <w:szCs w:val="24"/>
                <w:lang w:eastAsia="ru-RU"/>
              </w:rPr>
              <w:t>ладимирская</w:t>
            </w:r>
            <w:proofErr w:type="gramEnd"/>
            <w:r w:rsidR="00560CAC">
              <w:rPr>
                <w:rFonts w:ascii="Times New Roman" w:eastAsia="Times New Roman" w:hAnsi="Times New Roman" w:cs="Times New Roman"/>
                <w:sz w:val="24"/>
                <w:szCs w:val="24"/>
                <w:lang w:eastAsia="ru-RU"/>
              </w:rPr>
              <w:t xml:space="preserve"> обл., г. </w:t>
            </w:r>
            <w:r w:rsidR="00560CAC" w:rsidRPr="00560CAC">
              <w:rPr>
                <w:rFonts w:ascii="Times New Roman" w:eastAsia="Times New Roman" w:hAnsi="Times New Roman" w:cs="Times New Roman"/>
                <w:sz w:val="24"/>
                <w:szCs w:val="24"/>
                <w:lang w:eastAsia="ru-RU"/>
              </w:rPr>
              <w:t xml:space="preserve"> А</w:t>
            </w:r>
            <w:r w:rsidR="00560CAC">
              <w:rPr>
                <w:rFonts w:ascii="Times New Roman" w:eastAsia="Times New Roman" w:hAnsi="Times New Roman" w:cs="Times New Roman"/>
                <w:sz w:val="24"/>
                <w:szCs w:val="24"/>
                <w:lang w:eastAsia="ru-RU"/>
              </w:rPr>
              <w:t xml:space="preserve">лександров, ул. </w:t>
            </w:r>
            <w:r w:rsidR="00560CAC" w:rsidRPr="00560CAC">
              <w:rPr>
                <w:rFonts w:ascii="Times New Roman" w:eastAsia="Times New Roman" w:hAnsi="Times New Roman" w:cs="Times New Roman"/>
                <w:sz w:val="24"/>
                <w:szCs w:val="24"/>
                <w:lang w:eastAsia="ru-RU"/>
              </w:rPr>
              <w:t>И</w:t>
            </w:r>
            <w:r w:rsidR="00560CAC">
              <w:rPr>
                <w:rFonts w:ascii="Times New Roman" w:eastAsia="Times New Roman" w:hAnsi="Times New Roman" w:cs="Times New Roman"/>
                <w:sz w:val="24"/>
                <w:szCs w:val="24"/>
                <w:lang w:eastAsia="ru-RU"/>
              </w:rPr>
              <w:t>нститутская</w:t>
            </w:r>
            <w:r w:rsidR="00560CAC" w:rsidRPr="00560CAC">
              <w:rPr>
                <w:rFonts w:ascii="Times New Roman" w:eastAsia="Times New Roman" w:hAnsi="Times New Roman" w:cs="Times New Roman"/>
                <w:sz w:val="24"/>
                <w:szCs w:val="24"/>
                <w:lang w:eastAsia="ru-RU"/>
              </w:rPr>
              <w:t>,</w:t>
            </w:r>
            <w:r w:rsidR="00560CAC">
              <w:rPr>
                <w:rFonts w:ascii="Times New Roman" w:eastAsia="Times New Roman" w:hAnsi="Times New Roman" w:cs="Times New Roman"/>
                <w:sz w:val="24"/>
                <w:szCs w:val="24"/>
                <w:lang w:eastAsia="ru-RU"/>
              </w:rPr>
              <w:t xml:space="preserve"> д. 1</w:t>
            </w:r>
            <w:r>
              <w:rPr>
                <w:rFonts w:ascii="Times New Roman" w:eastAsia="Times New Roman" w:hAnsi="Times New Roman" w:cs="Times New Roman"/>
                <w:sz w:val="24"/>
                <w:szCs w:val="24"/>
                <w:lang w:eastAsia="ru-RU"/>
              </w:rPr>
              <w:t>)</w:t>
            </w:r>
          </w:p>
          <w:p w:rsidR="00AD0EA1" w:rsidRPr="00560CAC" w:rsidRDefault="00AD0EA1" w:rsidP="00D262B6">
            <w:pPr>
              <w:spacing w:after="0" w:line="240" w:lineRule="auto"/>
              <w:rPr>
                <w:rFonts w:ascii="Times New Roman" w:eastAsia="Times New Roman" w:hAnsi="Times New Roman" w:cs="Times New Roman"/>
                <w:sz w:val="20"/>
                <w:szCs w:val="20"/>
                <w:lang w:eastAsia="ru-RU"/>
              </w:rPr>
            </w:pPr>
            <w:r w:rsidRPr="00560CAC">
              <w:rPr>
                <w:rFonts w:ascii="Times New Roman" w:eastAsia="Times New Roman" w:hAnsi="Times New Roman" w:cs="Times New Roman"/>
                <w:sz w:val="20"/>
                <w:szCs w:val="20"/>
                <w:lang w:eastAsia="ru-RU"/>
              </w:rPr>
              <w:t xml:space="preserve">ИНН </w:t>
            </w:r>
            <w:r w:rsidR="00560CAC" w:rsidRPr="00560CAC">
              <w:rPr>
                <w:rFonts w:ascii="Times New Roman" w:eastAsia="Times New Roman" w:hAnsi="Times New Roman" w:cs="Times New Roman"/>
                <w:sz w:val="20"/>
                <w:szCs w:val="20"/>
                <w:lang w:eastAsia="ru-RU"/>
              </w:rPr>
              <w:t>3301031858</w:t>
            </w:r>
          </w:p>
          <w:p w:rsidR="00AD0EA1" w:rsidRPr="00560CAC" w:rsidRDefault="00AD0EA1" w:rsidP="00D262B6">
            <w:pPr>
              <w:spacing w:after="0" w:line="240" w:lineRule="auto"/>
              <w:rPr>
                <w:rFonts w:ascii="Times New Roman" w:eastAsia="Times New Roman" w:hAnsi="Times New Roman" w:cs="Times New Roman"/>
                <w:sz w:val="20"/>
                <w:szCs w:val="20"/>
                <w:lang w:eastAsia="ru-RU"/>
              </w:rPr>
            </w:pPr>
            <w:r w:rsidRPr="00560CAC">
              <w:rPr>
                <w:rFonts w:ascii="Times New Roman" w:eastAsia="Times New Roman" w:hAnsi="Times New Roman" w:cs="Times New Roman"/>
                <w:sz w:val="20"/>
                <w:szCs w:val="20"/>
                <w:lang w:eastAsia="ru-RU"/>
              </w:rPr>
              <w:t xml:space="preserve">КПП </w:t>
            </w:r>
            <w:r w:rsidR="00560CAC" w:rsidRPr="00560CAC">
              <w:rPr>
                <w:rFonts w:ascii="Times New Roman" w:eastAsia="Times New Roman" w:hAnsi="Times New Roman" w:cs="Times New Roman"/>
                <w:sz w:val="20"/>
                <w:szCs w:val="20"/>
                <w:lang w:eastAsia="ru-RU"/>
              </w:rPr>
              <w:t>330101001</w:t>
            </w:r>
          </w:p>
          <w:p w:rsidR="00AD0EA1" w:rsidRPr="009A286C" w:rsidRDefault="00AD0EA1" w:rsidP="00D262B6">
            <w:pPr>
              <w:spacing w:after="0" w:line="240" w:lineRule="auto"/>
              <w:rPr>
                <w:rFonts w:ascii="Times New Roman" w:eastAsia="Times New Roman" w:hAnsi="Times New Roman" w:cs="Times New Roman"/>
                <w:sz w:val="24"/>
                <w:szCs w:val="24"/>
                <w:lang w:eastAsia="ru-RU"/>
              </w:rPr>
            </w:pPr>
            <w:r w:rsidRPr="00560CAC">
              <w:rPr>
                <w:rFonts w:ascii="Times New Roman" w:eastAsia="Times New Roman" w:hAnsi="Times New Roman" w:cs="Times New Roman"/>
                <w:sz w:val="20"/>
                <w:szCs w:val="20"/>
                <w:lang w:eastAsia="ru-RU"/>
              </w:rPr>
              <w:t>ОГРН</w:t>
            </w:r>
            <w:r w:rsidR="00560CAC">
              <w:rPr>
                <w:rFonts w:ascii="Times New Roman" w:eastAsia="Times New Roman" w:hAnsi="Times New Roman" w:cs="Times New Roman"/>
                <w:sz w:val="24"/>
                <w:szCs w:val="24"/>
                <w:lang w:eastAsia="ru-RU"/>
              </w:rPr>
              <w:t xml:space="preserve"> </w:t>
            </w:r>
            <w:r w:rsidR="00560CAC" w:rsidRPr="00560CAC">
              <w:rPr>
                <w:rFonts w:ascii="Times New Roman" w:eastAsia="Times New Roman" w:hAnsi="Times New Roman" w:cs="Times New Roman"/>
                <w:sz w:val="24"/>
                <w:szCs w:val="24"/>
                <w:lang w:eastAsia="ru-RU"/>
              </w:rPr>
              <w:t>1133339001476</w:t>
            </w:r>
          </w:p>
        </w:tc>
        <w:tc>
          <w:tcPr>
            <w:tcW w:w="4491" w:type="dxa"/>
            <w:tcBorders>
              <w:top w:val="nil"/>
              <w:left w:val="nil"/>
              <w:bottom w:val="single" w:sz="8" w:space="0" w:color="auto"/>
              <w:right w:val="single" w:sz="8" w:space="0" w:color="auto"/>
            </w:tcBorders>
            <w:tcMar>
              <w:top w:w="0" w:type="dxa"/>
              <w:left w:w="108" w:type="dxa"/>
              <w:bottom w:w="0" w:type="dxa"/>
              <w:right w:w="108" w:type="dxa"/>
            </w:tcMar>
          </w:tcPr>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 xml:space="preserve">Кабели силовые для стационарной прокладки на напряжение до 3 </w:t>
            </w:r>
            <w:proofErr w:type="spellStart"/>
            <w:r w:rsidRPr="00CE00C6">
              <w:rPr>
                <w:rFonts w:ascii="Times New Roman" w:hAnsi="Times New Roman" w:cs="Times New Roman"/>
                <w:sz w:val="24"/>
                <w:szCs w:val="24"/>
              </w:rPr>
              <w:t>кВ</w:t>
            </w:r>
            <w:proofErr w:type="spellEnd"/>
            <w:r w:rsidRPr="00CE00C6">
              <w:rPr>
                <w:rFonts w:ascii="Times New Roman" w:hAnsi="Times New Roman" w:cs="Times New Roman"/>
                <w:sz w:val="24"/>
                <w:szCs w:val="24"/>
              </w:rPr>
              <w:t xml:space="preserve"> включительно;</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 xml:space="preserve">Кабели силовые для стационарной прокладки на напряжение 6, 10, 20 и 35 </w:t>
            </w:r>
            <w:proofErr w:type="spellStart"/>
            <w:r w:rsidRPr="00CE00C6">
              <w:rPr>
                <w:rFonts w:ascii="Times New Roman" w:hAnsi="Times New Roman" w:cs="Times New Roman"/>
                <w:sz w:val="24"/>
                <w:szCs w:val="24"/>
              </w:rPr>
              <w:t>кВ</w:t>
            </w:r>
            <w:proofErr w:type="spellEnd"/>
            <w:r w:rsidRPr="00CE00C6">
              <w:rPr>
                <w:rFonts w:ascii="Times New Roman" w:hAnsi="Times New Roman" w:cs="Times New Roman"/>
                <w:sz w:val="24"/>
                <w:szCs w:val="24"/>
              </w:rPr>
              <w:t>;</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Провода силовые общего назначения;</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Кабели и провода силовые для электрических установок;</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Кабели контрольные;</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Кабели для нестационарной прокладки;</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Кабели и провода связи;</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Кабели местной связи;</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 xml:space="preserve">Кабели связи станционные и </w:t>
            </w:r>
            <w:r w:rsidRPr="00CE00C6">
              <w:rPr>
                <w:rFonts w:ascii="Times New Roman" w:hAnsi="Times New Roman" w:cs="Times New Roman"/>
                <w:sz w:val="24"/>
                <w:szCs w:val="24"/>
              </w:rPr>
              <w:lastRenderedPageBreak/>
              <w:t>распределительные;</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Кабели дальней связи;</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Кабель магистральный телефонный;</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Провода связи телефонные, распределительные, радиотрансляционные;</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Кабели для структурированных систем связи (LAN-КАБ);</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Кабели для сигнализации и блокировки;</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Провода и кабели монтажные;</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Провода неизолированные для воздушных линий;</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Кабели управления;</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Провода самонесущие изолированные и защищенные для воздушных линий электропередачи;</w:t>
            </w:r>
          </w:p>
          <w:p w:rsidR="00AD0EA1" w:rsidRPr="00CE00C6" w:rsidRDefault="00AD0EA1" w:rsidP="00D262B6">
            <w:pPr>
              <w:pStyle w:val="aa"/>
              <w:numPr>
                <w:ilvl w:val="0"/>
                <w:numId w:val="3"/>
              </w:numPr>
              <w:spacing w:after="0" w:line="240" w:lineRule="auto"/>
              <w:ind w:left="297" w:hanging="283"/>
              <w:jc w:val="both"/>
              <w:rPr>
                <w:rFonts w:ascii="Times New Roman" w:hAnsi="Times New Roman" w:cs="Times New Roman"/>
                <w:sz w:val="24"/>
                <w:szCs w:val="24"/>
              </w:rPr>
            </w:pPr>
            <w:r w:rsidRPr="00CE00C6">
              <w:rPr>
                <w:rFonts w:ascii="Times New Roman" w:hAnsi="Times New Roman" w:cs="Times New Roman"/>
                <w:sz w:val="24"/>
                <w:szCs w:val="24"/>
              </w:rPr>
              <w:t>Провода автотракторные;</w:t>
            </w:r>
          </w:p>
          <w:p w:rsidR="00AD0EA1" w:rsidRPr="00A20B2C" w:rsidRDefault="00AD0EA1" w:rsidP="00D262B6">
            <w:pPr>
              <w:pStyle w:val="aa"/>
              <w:numPr>
                <w:ilvl w:val="0"/>
                <w:numId w:val="3"/>
              </w:numPr>
              <w:spacing w:after="0" w:line="240" w:lineRule="auto"/>
              <w:ind w:left="297" w:hanging="283"/>
              <w:jc w:val="both"/>
              <w:rPr>
                <w:rFonts w:ascii="Times New Roman" w:hAnsi="Times New Roman" w:cs="Times New Roman"/>
                <w:color w:val="FF0000"/>
                <w:sz w:val="24"/>
                <w:szCs w:val="24"/>
              </w:rPr>
            </w:pPr>
            <w:r w:rsidRPr="00CE00C6">
              <w:rPr>
                <w:rFonts w:ascii="Times New Roman" w:hAnsi="Times New Roman" w:cs="Times New Roman"/>
                <w:sz w:val="24"/>
                <w:szCs w:val="24"/>
              </w:rPr>
              <w:t>Провода и шнуры осветительные.</w:t>
            </w:r>
          </w:p>
        </w:tc>
      </w:tr>
    </w:tbl>
    <w:p w:rsidR="009A286C" w:rsidRPr="009A286C" w:rsidRDefault="009A286C" w:rsidP="009A286C">
      <w:pPr>
        <w:spacing w:before="240" w:after="100" w:afterAutospacing="1" w:line="240" w:lineRule="auto"/>
        <w:ind w:firstLine="709"/>
        <w:jc w:val="both"/>
        <w:rPr>
          <w:rFonts w:ascii="Times New Roman" w:eastAsia="Times New Roman" w:hAnsi="Times New Roman" w:cs="Times New Roman"/>
          <w:sz w:val="24"/>
          <w:szCs w:val="24"/>
          <w:lang w:eastAsia="ru-RU"/>
        </w:rPr>
      </w:pPr>
      <w:r w:rsidRPr="009A286C">
        <w:rPr>
          <w:rFonts w:ascii="Times New Roman" w:eastAsia="Times New Roman" w:hAnsi="Times New Roman" w:cs="Times New Roman"/>
          <w:sz w:val="24"/>
          <w:szCs w:val="24"/>
          <w:lang w:eastAsia="ru-RU"/>
        </w:rPr>
        <w:lastRenderedPageBreak/>
        <w:t xml:space="preserve">Утвердить протокол заседания Закупочной комиссии по вскрытию поступивших </w:t>
      </w:r>
      <w:r w:rsidR="00305D41">
        <w:rPr>
          <w:rFonts w:ascii="Times New Roman" w:eastAsia="Times New Roman" w:hAnsi="Times New Roman" w:cs="Times New Roman"/>
          <w:sz w:val="24"/>
          <w:szCs w:val="24"/>
          <w:lang w:eastAsia="ru-RU"/>
        </w:rPr>
        <w:t xml:space="preserve">предложений </w:t>
      </w:r>
      <w:r w:rsidR="00305D41" w:rsidRPr="007B2657">
        <w:rPr>
          <w:rFonts w:ascii="Times New Roman" w:eastAsia="Times New Roman" w:hAnsi="Times New Roman" w:cs="Times New Roman"/>
          <w:sz w:val="24"/>
          <w:szCs w:val="24"/>
          <w:lang w:eastAsia="ru-RU"/>
        </w:rPr>
        <w:t>по проведению открытого предварительного отбора для серии закупок</w:t>
      </w:r>
      <w:r w:rsidRPr="009A286C">
        <w:rPr>
          <w:rFonts w:ascii="Times New Roman" w:eastAsia="Times New Roman" w:hAnsi="Times New Roman" w:cs="Times New Roman"/>
          <w:sz w:val="24"/>
          <w:szCs w:val="24"/>
          <w:lang w:eastAsia="ru-RU"/>
        </w:rPr>
        <w:t xml:space="preserve">. </w:t>
      </w:r>
    </w:p>
    <w:p w:rsidR="00D5403D" w:rsidRDefault="00D5403D"/>
    <w:sectPr w:rsidR="00D5403D" w:rsidSect="009D3D2A">
      <w:footerReference w:type="default" r:id="rId9"/>
      <w:pgSz w:w="11906" w:h="16838"/>
      <w:pgMar w:top="1134" w:right="850" w:bottom="1134" w:left="1701" w:header="708" w:footer="4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96A" w:rsidRDefault="00BE496A" w:rsidP="00BE496A">
      <w:pPr>
        <w:spacing w:after="0" w:line="240" w:lineRule="auto"/>
      </w:pPr>
      <w:r>
        <w:separator/>
      </w:r>
    </w:p>
  </w:endnote>
  <w:endnote w:type="continuationSeparator" w:id="0">
    <w:p w:rsidR="00BE496A" w:rsidRDefault="00BE496A" w:rsidP="00BE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6A" w:rsidRPr="009513FE" w:rsidRDefault="006E16D8" w:rsidP="00BE496A">
    <w:pPr>
      <w:pStyle w:val="a8"/>
      <w:pBdr>
        <w:top w:val="thinThickSmallGap" w:sz="24" w:space="1" w:color="622423"/>
      </w:pBdr>
      <w:tabs>
        <w:tab w:val="clear" w:pos="4677"/>
        <w:tab w:val="clear" w:pos="9355"/>
        <w:tab w:val="right" w:pos="9922"/>
      </w:tabs>
      <w:jc w:val="center"/>
      <w:rPr>
        <w:b/>
        <w:i/>
        <w:color w:val="548DD4"/>
        <w:sz w:val="20"/>
        <w:szCs w:val="20"/>
      </w:rPr>
    </w:pPr>
    <w:r w:rsidRPr="00721F4B">
      <w:rPr>
        <w:b/>
        <w:i/>
        <w:color w:val="548DD4"/>
        <w:sz w:val="20"/>
        <w:szCs w:val="20"/>
      </w:rPr>
      <w:t>Протокол</w:t>
    </w:r>
    <w:r>
      <w:rPr>
        <w:b/>
        <w:i/>
        <w:color w:val="548DD4"/>
        <w:sz w:val="20"/>
        <w:szCs w:val="20"/>
      </w:rPr>
      <w:t xml:space="preserve"> № </w:t>
    </w:r>
    <w:r w:rsidR="005C3BBA" w:rsidRPr="005C3BBA">
      <w:rPr>
        <w:b/>
        <w:i/>
        <w:color w:val="548DD4"/>
        <w:sz w:val="20"/>
        <w:szCs w:val="20"/>
      </w:rPr>
      <w:t>86893_6741/ПО_ПВК</w:t>
    </w:r>
    <w:r w:rsidRPr="00E75045">
      <w:rPr>
        <w:b/>
        <w:i/>
        <w:color w:val="548DD4"/>
        <w:sz w:val="20"/>
        <w:szCs w:val="20"/>
      </w:rPr>
      <w:t xml:space="preserve"> </w:t>
    </w:r>
    <w:r w:rsidRPr="00693373">
      <w:rPr>
        <w:b/>
        <w:i/>
        <w:color w:val="548DD4"/>
        <w:sz w:val="20"/>
        <w:szCs w:val="20"/>
      </w:rPr>
      <w:t xml:space="preserve"> </w:t>
    </w:r>
    <w:r>
      <w:rPr>
        <w:b/>
        <w:i/>
        <w:color w:val="548DD4"/>
        <w:sz w:val="20"/>
        <w:szCs w:val="20"/>
      </w:rPr>
      <w:t>от «</w:t>
    </w:r>
    <w:r w:rsidR="005C3BBA">
      <w:rPr>
        <w:b/>
        <w:i/>
        <w:color w:val="548DD4"/>
        <w:sz w:val="20"/>
        <w:szCs w:val="20"/>
      </w:rPr>
      <w:t>26</w:t>
    </w:r>
    <w:r>
      <w:rPr>
        <w:b/>
        <w:i/>
        <w:color w:val="548DD4"/>
        <w:sz w:val="20"/>
        <w:szCs w:val="20"/>
      </w:rPr>
      <w:t>» мая 2015 г.</w:t>
    </w:r>
  </w:p>
  <w:p w:rsidR="00922859" w:rsidRPr="009C7B30" w:rsidRDefault="00BE496A" w:rsidP="00922859">
    <w:pPr>
      <w:pStyle w:val="a8"/>
      <w:pBdr>
        <w:top w:val="thinThickSmallGap" w:sz="24" w:space="1" w:color="622423"/>
      </w:pBdr>
      <w:tabs>
        <w:tab w:val="right" w:pos="9922"/>
      </w:tabs>
      <w:jc w:val="center"/>
      <w:rPr>
        <w:i/>
        <w:color w:val="548DD4"/>
        <w:sz w:val="18"/>
        <w:szCs w:val="18"/>
      </w:rPr>
    </w:pPr>
    <w:r w:rsidRPr="009C7B30">
      <w:rPr>
        <w:i/>
        <w:color w:val="548DD4"/>
        <w:sz w:val="18"/>
        <w:szCs w:val="18"/>
      </w:rPr>
      <w:t xml:space="preserve">заседания Закупочной комиссии по вскрытию конвертов с </w:t>
    </w:r>
    <w:r w:rsidR="00922859" w:rsidRPr="009C7B30">
      <w:rPr>
        <w:i/>
        <w:color w:val="548DD4"/>
        <w:sz w:val="18"/>
        <w:szCs w:val="18"/>
      </w:rPr>
      <w:t xml:space="preserve">предложениями </w:t>
    </w:r>
  </w:p>
  <w:p w:rsidR="00BE496A" w:rsidRPr="009C7B30" w:rsidRDefault="00922859" w:rsidP="00922859">
    <w:pPr>
      <w:pStyle w:val="a8"/>
      <w:pBdr>
        <w:top w:val="thinThickSmallGap" w:sz="24" w:space="1" w:color="622423"/>
      </w:pBdr>
      <w:tabs>
        <w:tab w:val="clear" w:pos="4677"/>
        <w:tab w:val="clear" w:pos="9355"/>
        <w:tab w:val="right" w:pos="9922"/>
      </w:tabs>
      <w:jc w:val="center"/>
      <w:rPr>
        <w:i/>
        <w:color w:val="548DD4"/>
        <w:sz w:val="18"/>
        <w:szCs w:val="18"/>
      </w:rPr>
    </w:pPr>
    <w:r w:rsidRPr="009C7B30">
      <w:rPr>
        <w:i/>
        <w:color w:val="548DD4"/>
        <w:sz w:val="18"/>
        <w:szCs w:val="18"/>
      </w:rPr>
      <w:t>по проведению открытого предварительного отбора для серии закупок на право заключения рамочных договоров (соглашений) для последующего проведения закупочных процедур среди победителей открытого предварительного отбора для серии закупок по выбору поставщика кабельной продукции крупного сечения и специализированного назначения для нужд ОАО «</w:t>
    </w:r>
    <w:proofErr w:type="spellStart"/>
    <w:r w:rsidRPr="009C7B30">
      <w:rPr>
        <w:i/>
        <w:color w:val="548DD4"/>
        <w:sz w:val="18"/>
        <w:szCs w:val="18"/>
      </w:rPr>
      <w:t>Алтайэнергосбыт</w:t>
    </w:r>
    <w:proofErr w:type="spellEnd"/>
    <w:r w:rsidRPr="009C7B30">
      <w:rPr>
        <w:i/>
        <w:color w:val="548DD4"/>
        <w:sz w:val="18"/>
        <w:szCs w:val="18"/>
      </w:rPr>
      <w:t>».</w:t>
    </w:r>
  </w:p>
  <w:p w:rsidR="00BE496A" w:rsidRPr="00BE496A" w:rsidRDefault="00BE496A" w:rsidP="00BE496A">
    <w:pPr>
      <w:pStyle w:val="a8"/>
      <w:spacing w:before="240"/>
      <w:jc w:val="right"/>
      <w:rPr>
        <w:sz w:val="16"/>
        <w:szCs w:val="16"/>
      </w:rPr>
    </w:pPr>
    <w:r w:rsidRPr="00300330">
      <w:rPr>
        <w:sz w:val="16"/>
        <w:szCs w:val="16"/>
      </w:rPr>
      <w:t xml:space="preserve">Подпись секретаря </w:t>
    </w:r>
    <w:r>
      <w:rPr>
        <w:sz w:val="16"/>
        <w:szCs w:val="16"/>
      </w:rPr>
      <w:t>закупочной</w:t>
    </w:r>
    <w:r w:rsidRPr="00300330">
      <w:rPr>
        <w:sz w:val="16"/>
        <w:szCs w:val="16"/>
      </w:rPr>
      <w:t xml:space="preserve"> комиссии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96A" w:rsidRDefault="00BE496A" w:rsidP="00BE496A">
      <w:pPr>
        <w:spacing w:after="0" w:line="240" w:lineRule="auto"/>
      </w:pPr>
      <w:r>
        <w:separator/>
      </w:r>
    </w:p>
  </w:footnote>
  <w:footnote w:type="continuationSeparator" w:id="0">
    <w:p w:rsidR="00BE496A" w:rsidRDefault="00BE496A" w:rsidP="00BE4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38D8"/>
    <w:multiLevelType w:val="hybridMultilevel"/>
    <w:tmpl w:val="84566280"/>
    <w:lvl w:ilvl="0" w:tplc="404E4200">
      <w:start w:val="1"/>
      <w:numFmt w:val="bullet"/>
      <w:lvlText w:val=""/>
      <w:lvlJc w:val="left"/>
      <w:pPr>
        <w:ind w:left="1488" w:hanging="360"/>
      </w:pPr>
      <w:rPr>
        <w:rFonts w:ascii="Symbol" w:hAnsi="Symbol" w:hint="default"/>
        <w:b w:val="0"/>
        <w:i w:val="0"/>
        <w:color w:val="auto"/>
        <w:sz w:val="24"/>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
    <w:nsid w:val="4FD01ACF"/>
    <w:multiLevelType w:val="hybridMultilevel"/>
    <w:tmpl w:val="5EA2E464"/>
    <w:lvl w:ilvl="0" w:tplc="FFFFFFFF">
      <w:start w:val="1"/>
      <w:numFmt w:val="bullet"/>
      <w:lvlText w:val="­"/>
      <w:lvlJc w:val="left"/>
      <w:pPr>
        <w:ind w:left="734" w:hanging="360"/>
      </w:pPr>
      <w:rPr>
        <w:rFonts w:ascii="Courier New" w:hAnsi="Courier New"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
    <w:nsid w:val="6AA642CC"/>
    <w:multiLevelType w:val="hybridMultilevel"/>
    <w:tmpl w:val="9FE8012E"/>
    <w:lvl w:ilvl="0" w:tplc="FFFFFFFF">
      <w:start w:val="1"/>
      <w:numFmt w:val="bullet"/>
      <w:lvlText w:val="­"/>
      <w:lvlJc w:val="left"/>
      <w:pPr>
        <w:ind w:left="840" w:hanging="360"/>
      </w:pPr>
      <w:rPr>
        <w:rFonts w:ascii="Courier New" w:hAnsi="Courier New"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6C"/>
    <w:rsid w:val="00000FF6"/>
    <w:rsid w:val="000275D4"/>
    <w:rsid w:val="000440E1"/>
    <w:rsid w:val="000444DA"/>
    <w:rsid w:val="00062A30"/>
    <w:rsid w:val="00063949"/>
    <w:rsid w:val="0009160C"/>
    <w:rsid w:val="00095185"/>
    <w:rsid w:val="000B02A7"/>
    <w:rsid w:val="000B55BD"/>
    <w:rsid w:val="000E1E1D"/>
    <w:rsid w:val="00103548"/>
    <w:rsid w:val="001104D3"/>
    <w:rsid w:val="001325C8"/>
    <w:rsid w:val="001622C4"/>
    <w:rsid w:val="001623B8"/>
    <w:rsid w:val="001723EA"/>
    <w:rsid w:val="00180627"/>
    <w:rsid w:val="001B0A82"/>
    <w:rsid w:val="001B19C0"/>
    <w:rsid w:val="001C5C33"/>
    <w:rsid w:val="001F0DA0"/>
    <w:rsid w:val="0021573F"/>
    <w:rsid w:val="002326F4"/>
    <w:rsid w:val="00244C4E"/>
    <w:rsid w:val="002505C7"/>
    <w:rsid w:val="00261A52"/>
    <w:rsid w:val="002B38A4"/>
    <w:rsid w:val="002C47DE"/>
    <w:rsid w:val="002C6880"/>
    <w:rsid w:val="002E14A9"/>
    <w:rsid w:val="002F758C"/>
    <w:rsid w:val="00305D41"/>
    <w:rsid w:val="00312BB0"/>
    <w:rsid w:val="00312C0B"/>
    <w:rsid w:val="00315EB8"/>
    <w:rsid w:val="00340DC1"/>
    <w:rsid w:val="0035216A"/>
    <w:rsid w:val="003667FC"/>
    <w:rsid w:val="003A656C"/>
    <w:rsid w:val="003B05FD"/>
    <w:rsid w:val="003B2107"/>
    <w:rsid w:val="003B7058"/>
    <w:rsid w:val="003E6D5E"/>
    <w:rsid w:val="004029D3"/>
    <w:rsid w:val="004047A0"/>
    <w:rsid w:val="004076EB"/>
    <w:rsid w:val="004262F8"/>
    <w:rsid w:val="0043571E"/>
    <w:rsid w:val="004849AF"/>
    <w:rsid w:val="004D4ED8"/>
    <w:rsid w:val="00503098"/>
    <w:rsid w:val="00512E83"/>
    <w:rsid w:val="00520B45"/>
    <w:rsid w:val="00534085"/>
    <w:rsid w:val="005404E0"/>
    <w:rsid w:val="005523A0"/>
    <w:rsid w:val="00555F41"/>
    <w:rsid w:val="00557A6D"/>
    <w:rsid w:val="00560CAC"/>
    <w:rsid w:val="00575538"/>
    <w:rsid w:val="00576F7D"/>
    <w:rsid w:val="005A3F85"/>
    <w:rsid w:val="005C3BBA"/>
    <w:rsid w:val="005C4311"/>
    <w:rsid w:val="005C4E28"/>
    <w:rsid w:val="005D6FB9"/>
    <w:rsid w:val="005F006A"/>
    <w:rsid w:val="006214B4"/>
    <w:rsid w:val="00625F36"/>
    <w:rsid w:val="00637BC4"/>
    <w:rsid w:val="006440DA"/>
    <w:rsid w:val="00652D29"/>
    <w:rsid w:val="006613F4"/>
    <w:rsid w:val="00670C3A"/>
    <w:rsid w:val="006E16D8"/>
    <w:rsid w:val="006E54CD"/>
    <w:rsid w:val="00711BCA"/>
    <w:rsid w:val="00713984"/>
    <w:rsid w:val="0073245A"/>
    <w:rsid w:val="00732978"/>
    <w:rsid w:val="00736849"/>
    <w:rsid w:val="00744067"/>
    <w:rsid w:val="007461FF"/>
    <w:rsid w:val="00751E0E"/>
    <w:rsid w:val="00761BF4"/>
    <w:rsid w:val="007625DB"/>
    <w:rsid w:val="00786D04"/>
    <w:rsid w:val="007B2657"/>
    <w:rsid w:val="007B3F9E"/>
    <w:rsid w:val="0080337F"/>
    <w:rsid w:val="008054E7"/>
    <w:rsid w:val="00806662"/>
    <w:rsid w:val="008230B8"/>
    <w:rsid w:val="00823406"/>
    <w:rsid w:val="00845C80"/>
    <w:rsid w:val="00852C43"/>
    <w:rsid w:val="00871FC5"/>
    <w:rsid w:val="008C01EE"/>
    <w:rsid w:val="008C34F7"/>
    <w:rsid w:val="008D4B62"/>
    <w:rsid w:val="008E31D9"/>
    <w:rsid w:val="008F524C"/>
    <w:rsid w:val="009061BF"/>
    <w:rsid w:val="00911733"/>
    <w:rsid w:val="00922859"/>
    <w:rsid w:val="00957622"/>
    <w:rsid w:val="009A286C"/>
    <w:rsid w:val="009A685B"/>
    <w:rsid w:val="009A6C74"/>
    <w:rsid w:val="009C06A2"/>
    <w:rsid w:val="009C2099"/>
    <w:rsid w:val="009C7B30"/>
    <w:rsid w:val="009D3D2A"/>
    <w:rsid w:val="009F420C"/>
    <w:rsid w:val="009F5477"/>
    <w:rsid w:val="00A20B2C"/>
    <w:rsid w:val="00A21C82"/>
    <w:rsid w:val="00A477E4"/>
    <w:rsid w:val="00A51AB7"/>
    <w:rsid w:val="00A547C3"/>
    <w:rsid w:val="00A6064A"/>
    <w:rsid w:val="00A62923"/>
    <w:rsid w:val="00A657DD"/>
    <w:rsid w:val="00A66EB6"/>
    <w:rsid w:val="00AB543C"/>
    <w:rsid w:val="00AD0EA1"/>
    <w:rsid w:val="00AE6164"/>
    <w:rsid w:val="00B16358"/>
    <w:rsid w:val="00B22BFD"/>
    <w:rsid w:val="00B31EBE"/>
    <w:rsid w:val="00B40F93"/>
    <w:rsid w:val="00B472B5"/>
    <w:rsid w:val="00B76A60"/>
    <w:rsid w:val="00B92C93"/>
    <w:rsid w:val="00BB405C"/>
    <w:rsid w:val="00BC15BE"/>
    <w:rsid w:val="00BC1B20"/>
    <w:rsid w:val="00BC4D63"/>
    <w:rsid w:val="00BE496A"/>
    <w:rsid w:val="00BF61EC"/>
    <w:rsid w:val="00BF7138"/>
    <w:rsid w:val="00C034F8"/>
    <w:rsid w:val="00C36021"/>
    <w:rsid w:val="00C53D4A"/>
    <w:rsid w:val="00C72833"/>
    <w:rsid w:val="00C80153"/>
    <w:rsid w:val="00C83998"/>
    <w:rsid w:val="00CC3E72"/>
    <w:rsid w:val="00CD375B"/>
    <w:rsid w:val="00CE00C6"/>
    <w:rsid w:val="00CE3F25"/>
    <w:rsid w:val="00CE7DE0"/>
    <w:rsid w:val="00D035BE"/>
    <w:rsid w:val="00D06827"/>
    <w:rsid w:val="00D121F5"/>
    <w:rsid w:val="00D23ABD"/>
    <w:rsid w:val="00D5403D"/>
    <w:rsid w:val="00D87FC7"/>
    <w:rsid w:val="00DB294C"/>
    <w:rsid w:val="00DD7F6C"/>
    <w:rsid w:val="00DE5277"/>
    <w:rsid w:val="00E1744A"/>
    <w:rsid w:val="00E357B1"/>
    <w:rsid w:val="00E76ABA"/>
    <w:rsid w:val="00E9733E"/>
    <w:rsid w:val="00EA41F9"/>
    <w:rsid w:val="00EB026A"/>
    <w:rsid w:val="00EE70F1"/>
    <w:rsid w:val="00EF3624"/>
    <w:rsid w:val="00EF52AB"/>
    <w:rsid w:val="00F3187C"/>
    <w:rsid w:val="00F318DC"/>
    <w:rsid w:val="00F37884"/>
    <w:rsid w:val="00F40546"/>
    <w:rsid w:val="00F67766"/>
    <w:rsid w:val="00F806DC"/>
    <w:rsid w:val="00F925FD"/>
    <w:rsid w:val="00FA22A0"/>
    <w:rsid w:val="00FD0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86C"/>
    <w:rPr>
      <w:color w:val="1873E5"/>
      <w:u w:val="single"/>
    </w:rPr>
  </w:style>
  <w:style w:type="paragraph" w:styleId="a4">
    <w:name w:val="Balloon Text"/>
    <w:basedOn w:val="a"/>
    <w:link w:val="a5"/>
    <w:uiPriority w:val="99"/>
    <w:semiHidden/>
    <w:unhideWhenUsed/>
    <w:rsid w:val="00DD7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7F6C"/>
    <w:rPr>
      <w:rFonts w:ascii="Tahoma" w:hAnsi="Tahoma" w:cs="Tahoma"/>
      <w:sz w:val="16"/>
      <w:szCs w:val="16"/>
    </w:rPr>
  </w:style>
  <w:style w:type="paragraph" w:styleId="a6">
    <w:name w:val="header"/>
    <w:basedOn w:val="a"/>
    <w:link w:val="a7"/>
    <w:uiPriority w:val="99"/>
    <w:unhideWhenUsed/>
    <w:rsid w:val="00BE49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496A"/>
  </w:style>
  <w:style w:type="paragraph" w:styleId="a8">
    <w:name w:val="footer"/>
    <w:basedOn w:val="a"/>
    <w:link w:val="a9"/>
    <w:uiPriority w:val="99"/>
    <w:unhideWhenUsed/>
    <w:rsid w:val="00BE49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496A"/>
  </w:style>
  <w:style w:type="paragraph" w:styleId="aa">
    <w:name w:val="List Paragraph"/>
    <w:basedOn w:val="a"/>
    <w:uiPriority w:val="34"/>
    <w:qFormat/>
    <w:rsid w:val="00CE3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86C"/>
    <w:rPr>
      <w:color w:val="1873E5"/>
      <w:u w:val="single"/>
    </w:rPr>
  </w:style>
  <w:style w:type="paragraph" w:styleId="a4">
    <w:name w:val="Balloon Text"/>
    <w:basedOn w:val="a"/>
    <w:link w:val="a5"/>
    <w:uiPriority w:val="99"/>
    <w:semiHidden/>
    <w:unhideWhenUsed/>
    <w:rsid w:val="00DD7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7F6C"/>
    <w:rPr>
      <w:rFonts w:ascii="Tahoma" w:hAnsi="Tahoma" w:cs="Tahoma"/>
      <w:sz w:val="16"/>
      <w:szCs w:val="16"/>
    </w:rPr>
  </w:style>
  <w:style w:type="paragraph" w:styleId="a6">
    <w:name w:val="header"/>
    <w:basedOn w:val="a"/>
    <w:link w:val="a7"/>
    <w:uiPriority w:val="99"/>
    <w:unhideWhenUsed/>
    <w:rsid w:val="00BE49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496A"/>
  </w:style>
  <w:style w:type="paragraph" w:styleId="a8">
    <w:name w:val="footer"/>
    <w:basedOn w:val="a"/>
    <w:link w:val="a9"/>
    <w:uiPriority w:val="99"/>
    <w:unhideWhenUsed/>
    <w:rsid w:val="00BE49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496A"/>
  </w:style>
  <w:style w:type="paragraph" w:styleId="aa">
    <w:name w:val="List Paragraph"/>
    <w:basedOn w:val="a"/>
    <w:uiPriority w:val="34"/>
    <w:qFormat/>
    <w:rsid w:val="00CE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90">
      <w:bodyDiv w:val="1"/>
      <w:marLeft w:val="0"/>
      <w:marRight w:val="0"/>
      <w:marTop w:val="0"/>
      <w:marBottom w:val="0"/>
      <w:divBdr>
        <w:top w:val="none" w:sz="0" w:space="0" w:color="auto"/>
        <w:left w:val="none" w:sz="0" w:space="0" w:color="auto"/>
        <w:bottom w:val="none" w:sz="0" w:space="0" w:color="auto"/>
        <w:right w:val="none" w:sz="0" w:space="0" w:color="auto"/>
      </w:divBdr>
      <w:divsChild>
        <w:div w:id="1433159662">
          <w:marLeft w:val="0"/>
          <w:marRight w:val="0"/>
          <w:marTop w:val="0"/>
          <w:marBottom w:val="0"/>
          <w:divBdr>
            <w:top w:val="none" w:sz="0" w:space="0" w:color="auto"/>
            <w:left w:val="none" w:sz="0" w:space="0" w:color="auto"/>
            <w:bottom w:val="none" w:sz="0" w:space="0" w:color="auto"/>
            <w:right w:val="none" w:sz="0" w:space="0" w:color="auto"/>
          </w:divBdr>
        </w:div>
      </w:divsChild>
    </w:div>
    <w:div w:id="102499216">
      <w:bodyDiv w:val="1"/>
      <w:marLeft w:val="0"/>
      <w:marRight w:val="0"/>
      <w:marTop w:val="0"/>
      <w:marBottom w:val="0"/>
      <w:divBdr>
        <w:top w:val="none" w:sz="0" w:space="0" w:color="auto"/>
        <w:left w:val="none" w:sz="0" w:space="0" w:color="auto"/>
        <w:bottom w:val="none" w:sz="0" w:space="0" w:color="auto"/>
        <w:right w:val="none" w:sz="0" w:space="0" w:color="auto"/>
      </w:divBdr>
      <w:divsChild>
        <w:div w:id="576021127">
          <w:marLeft w:val="0"/>
          <w:marRight w:val="0"/>
          <w:marTop w:val="0"/>
          <w:marBottom w:val="0"/>
          <w:divBdr>
            <w:top w:val="none" w:sz="0" w:space="0" w:color="auto"/>
            <w:left w:val="none" w:sz="0" w:space="0" w:color="auto"/>
            <w:bottom w:val="none" w:sz="0" w:space="0" w:color="auto"/>
            <w:right w:val="none" w:sz="0" w:space="0" w:color="auto"/>
          </w:divBdr>
          <w:divsChild>
            <w:div w:id="1931621767">
              <w:marLeft w:val="0"/>
              <w:marRight w:val="0"/>
              <w:marTop w:val="0"/>
              <w:marBottom w:val="0"/>
              <w:divBdr>
                <w:top w:val="none" w:sz="0" w:space="0" w:color="auto"/>
                <w:left w:val="none" w:sz="0" w:space="0" w:color="auto"/>
                <w:bottom w:val="none" w:sz="0" w:space="0" w:color="auto"/>
                <w:right w:val="none" w:sz="0" w:space="0" w:color="auto"/>
              </w:divBdr>
              <w:divsChild>
                <w:div w:id="1738672158">
                  <w:marLeft w:val="0"/>
                  <w:marRight w:val="0"/>
                  <w:marTop w:val="0"/>
                  <w:marBottom w:val="0"/>
                  <w:divBdr>
                    <w:top w:val="none" w:sz="0" w:space="0" w:color="auto"/>
                    <w:left w:val="none" w:sz="0" w:space="0" w:color="auto"/>
                    <w:bottom w:val="none" w:sz="0" w:space="0" w:color="auto"/>
                    <w:right w:val="none" w:sz="0" w:space="0" w:color="auto"/>
                  </w:divBdr>
                  <w:divsChild>
                    <w:div w:id="242884920">
                      <w:marLeft w:val="0"/>
                      <w:marRight w:val="0"/>
                      <w:marTop w:val="0"/>
                      <w:marBottom w:val="0"/>
                      <w:divBdr>
                        <w:top w:val="none" w:sz="0" w:space="0" w:color="auto"/>
                        <w:left w:val="none" w:sz="0" w:space="0" w:color="auto"/>
                        <w:bottom w:val="none" w:sz="0" w:space="0" w:color="auto"/>
                        <w:right w:val="none" w:sz="0" w:space="0" w:color="auto"/>
                      </w:divBdr>
                      <w:divsChild>
                        <w:div w:id="2703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22071">
      <w:bodyDiv w:val="1"/>
      <w:marLeft w:val="0"/>
      <w:marRight w:val="0"/>
      <w:marTop w:val="0"/>
      <w:marBottom w:val="0"/>
      <w:divBdr>
        <w:top w:val="none" w:sz="0" w:space="0" w:color="auto"/>
        <w:left w:val="none" w:sz="0" w:space="0" w:color="auto"/>
        <w:bottom w:val="none" w:sz="0" w:space="0" w:color="auto"/>
        <w:right w:val="none" w:sz="0" w:space="0" w:color="auto"/>
      </w:divBdr>
      <w:divsChild>
        <w:div w:id="1400399684">
          <w:marLeft w:val="0"/>
          <w:marRight w:val="0"/>
          <w:marTop w:val="0"/>
          <w:marBottom w:val="0"/>
          <w:divBdr>
            <w:top w:val="none" w:sz="0" w:space="0" w:color="auto"/>
            <w:left w:val="none" w:sz="0" w:space="0" w:color="auto"/>
            <w:bottom w:val="none" w:sz="0" w:space="0" w:color="auto"/>
            <w:right w:val="none" w:sz="0" w:space="0" w:color="auto"/>
          </w:divBdr>
          <w:divsChild>
            <w:div w:id="1606186451">
              <w:marLeft w:val="0"/>
              <w:marRight w:val="0"/>
              <w:marTop w:val="0"/>
              <w:marBottom w:val="0"/>
              <w:divBdr>
                <w:top w:val="none" w:sz="0" w:space="0" w:color="auto"/>
                <w:left w:val="none" w:sz="0" w:space="0" w:color="auto"/>
                <w:bottom w:val="none" w:sz="0" w:space="0" w:color="auto"/>
                <w:right w:val="none" w:sz="0" w:space="0" w:color="auto"/>
              </w:divBdr>
              <w:divsChild>
                <w:div w:id="1048724701">
                  <w:marLeft w:val="0"/>
                  <w:marRight w:val="0"/>
                  <w:marTop w:val="0"/>
                  <w:marBottom w:val="0"/>
                  <w:divBdr>
                    <w:top w:val="none" w:sz="0" w:space="0" w:color="auto"/>
                    <w:left w:val="none" w:sz="0" w:space="0" w:color="auto"/>
                    <w:bottom w:val="none" w:sz="0" w:space="0" w:color="auto"/>
                    <w:right w:val="none" w:sz="0" w:space="0" w:color="auto"/>
                  </w:divBdr>
                  <w:divsChild>
                    <w:div w:id="7457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4645">
      <w:bodyDiv w:val="1"/>
      <w:marLeft w:val="0"/>
      <w:marRight w:val="0"/>
      <w:marTop w:val="0"/>
      <w:marBottom w:val="0"/>
      <w:divBdr>
        <w:top w:val="none" w:sz="0" w:space="0" w:color="auto"/>
        <w:left w:val="none" w:sz="0" w:space="0" w:color="auto"/>
        <w:bottom w:val="none" w:sz="0" w:space="0" w:color="auto"/>
        <w:right w:val="none" w:sz="0" w:space="0" w:color="auto"/>
      </w:divBdr>
      <w:divsChild>
        <w:div w:id="265238530">
          <w:marLeft w:val="0"/>
          <w:marRight w:val="0"/>
          <w:marTop w:val="0"/>
          <w:marBottom w:val="0"/>
          <w:divBdr>
            <w:top w:val="none" w:sz="0" w:space="0" w:color="auto"/>
            <w:left w:val="none" w:sz="0" w:space="0" w:color="auto"/>
            <w:bottom w:val="none" w:sz="0" w:space="0" w:color="auto"/>
            <w:right w:val="none" w:sz="0" w:space="0" w:color="auto"/>
          </w:divBdr>
          <w:divsChild>
            <w:div w:id="921066376">
              <w:marLeft w:val="0"/>
              <w:marRight w:val="0"/>
              <w:marTop w:val="0"/>
              <w:marBottom w:val="0"/>
              <w:divBdr>
                <w:top w:val="none" w:sz="0" w:space="0" w:color="auto"/>
                <w:left w:val="none" w:sz="0" w:space="0" w:color="auto"/>
                <w:bottom w:val="none" w:sz="0" w:space="0" w:color="auto"/>
                <w:right w:val="none" w:sz="0" w:space="0" w:color="auto"/>
              </w:divBdr>
              <w:divsChild>
                <w:div w:id="574828483">
                  <w:marLeft w:val="0"/>
                  <w:marRight w:val="0"/>
                  <w:marTop w:val="0"/>
                  <w:marBottom w:val="0"/>
                  <w:divBdr>
                    <w:top w:val="none" w:sz="0" w:space="0" w:color="auto"/>
                    <w:left w:val="none" w:sz="0" w:space="0" w:color="auto"/>
                    <w:bottom w:val="none" w:sz="0" w:space="0" w:color="auto"/>
                    <w:right w:val="none" w:sz="0" w:space="0" w:color="auto"/>
                  </w:divBdr>
                  <w:divsChild>
                    <w:div w:id="1108351429">
                      <w:marLeft w:val="0"/>
                      <w:marRight w:val="0"/>
                      <w:marTop w:val="0"/>
                      <w:marBottom w:val="0"/>
                      <w:divBdr>
                        <w:top w:val="none" w:sz="0" w:space="0" w:color="auto"/>
                        <w:left w:val="none" w:sz="0" w:space="0" w:color="auto"/>
                        <w:bottom w:val="none" w:sz="0" w:space="0" w:color="auto"/>
                        <w:right w:val="none" w:sz="0" w:space="0" w:color="auto"/>
                      </w:divBdr>
                    </w:div>
                    <w:div w:id="420220316">
                      <w:marLeft w:val="0"/>
                      <w:marRight w:val="0"/>
                      <w:marTop w:val="0"/>
                      <w:marBottom w:val="0"/>
                      <w:divBdr>
                        <w:top w:val="none" w:sz="0" w:space="0" w:color="auto"/>
                        <w:left w:val="none" w:sz="0" w:space="0" w:color="auto"/>
                        <w:bottom w:val="none" w:sz="0" w:space="0" w:color="auto"/>
                        <w:right w:val="none" w:sz="0" w:space="0" w:color="auto"/>
                      </w:divBdr>
                    </w:div>
                  </w:divsChild>
                </w:div>
                <w:div w:id="500660242">
                  <w:marLeft w:val="0"/>
                  <w:marRight w:val="0"/>
                  <w:marTop w:val="0"/>
                  <w:marBottom w:val="0"/>
                  <w:divBdr>
                    <w:top w:val="none" w:sz="0" w:space="0" w:color="auto"/>
                    <w:left w:val="none" w:sz="0" w:space="0" w:color="auto"/>
                    <w:bottom w:val="none" w:sz="0" w:space="0" w:color="auto"/>
                    <w:right w:val="none" w:sz="0" w:space="0" w:color="auto"/>
                  </w:divBdr>
                  <w:divsChild>
                    <w:div w:id="1720015531">
                      <w:marLeft w:val="0"/>
                      <w:marRight w:val="0"/>
                      <w:marTop w:val="0"/>
                      <w:marBottom w:val="0"/>
                      <w:divBdr>
                        <w:top w:val="none" w:sz="0" w:space="0" w:color="auto"/>
                        <w:left w:val="none" w:sz="0" w:space="0" w:color="auto"/>
                        <w:bottom w:val="none" w:sz="0" w:space="0" w:color="auto"/>
                        <w:right w:val="none" w:sz="0" w:space="0" w:color="auto"/>
                      </w:divBdr>
                    </w:div>
                    <w:div w:id="1705716620">
                      <w:marLeft w:val="0"/>
                      <w:marRight w:val="0"/>
                      <w:marTop w:val="0"/>
                      <w:marBottom w:val="0"/>
                      <w:divBdr>
                        <w:top w:val="none" w:sz="0" w:space="0" w:color="auto"/>
                        <w:left w:val="none" w:sz="0" w:space="0" w:color="auto"/>
                        <w:bottom w:val="none" w:sz="0" w:space="0" w:color="auto"/>
                        <w:right w:val="none" w:sz="0" w:space="0" w:color="auto"/>
                      </w:divBdr>
                    </w:div>
                  </w:divsChild>
                </w:div>
                <w:div w:id="394820986">
                  <w:marLeft w:val="0"/>
                  <w:marRight w:val="0"/>
                  <w:marTop w:val="0"/>
                  <w:marBottom w:val="0"/>
                  <w:divBdr>
                    <w:top w:val="none" w:sz="0" w:space="0" w:color="auto"/>
                    <w:left w:val="none" w:sz="0" w:space="0" w:color="auto"/>
                    <w:bottom w:val="none" w:sz="0" w:space="0" w:color="auto"/>
                    <w:right w:val="none" w:sz="0" w:space="0" w:color="auto"/>
                  </w:divBdr>
                  <w:divsChild>
                    <w:div w:id="94446320">
                      <w:marLeft w:val="0"/>
                      <w:marRight w:val="0"/>
                      <w:marTop w:val="0"/>
                      <w:marBottom w:val="0"/>
                      <w:divBdr>
                        <w:top w:val="none" w:sz="0" w:space="0" w:color="auto"/>
                        <w:left w:val="none" w:sz="0" w:space="0" w:color="auto"/>
                        <w:bottom w:val="none" w:sz="0" w:space="0" w:color="auto"/>
                        <w:right w:val="none" w:sz="0" w:space="0" w:color="auto"/>
                      </w:divBdr>
                    </w:div>
                    <w:div w:id="1488865973">
                      <w:marLeft w:val="0"/>
                      <w:marRight w:val="0"/>
                      <w:marTop w:val="0"/>
                      <w:marBottom w:val="0"/>
                      <w:divBdr>
                        <w:top w:val="none" w:sz="0" w:space="0" w:color="auto"/>
                        <w:left w:val="none" w:sz="0" w:space="0" w:color="auto"/>
                        <w:bottom w:val="none" w:sz="0" w:space="0" w:color="auto"/>
                        <w:right w:val="none" w:sz="0" w:space="0" w:color="auto"/>
                      </w:divBdr>
                    </w:div>
                  </w:divsChild>
                </w:div>
                <w:div w:id="581063210">
                  <w:marLeft w:val="0"/>
                  <w:marRight w:val="0"/>
                  <w:marTop w:val="0"/>
                  <w:marBottom w:val="0"/>
                  <w:divBdr>
                    <w:top w:val="none" w:sz="0" w:space="0" w:color="auto"/>
                    <w:left w:val="none" w:sz="0" w:space="0" w:color="auto"/>
                    <w:bottom w:val="none" w:sz="0" w:space="0" w:color="auto"/>
                    <w:right w:val="none" w:sz="0" w:space="0" w:color="auto"/>
                  </w:divBdr>
                  <w:divsChild>
                    <w:div w:id="1520004816">
                      <w:marLeft w:val="0"/>
                      <w:marRight w:val="0"/>
                      <w:marTop w:val="0"/>
                      <w:marBottom w:val="0"/>
                      <w:divBdr>
                        <w:top w:val="none" w:sz="0" w:space="0" w:color="auto"/>
                        <w:left w:val="none" w:sz="0" w:space="0" w:color="auto"/>
                        <w:bottom w:val="none" w:sz="0" w:space="0" w:color="auto"/>
                        <w:right w:val="none" w:sz="0" w:space="0" w:color="auto"/>
                      </w:divBdr>
                    </w:div>
                    <w:div w:id="12201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95315">
      <w:bodyDiv w:val="1"/>
      <w:marLeft w:val="0"/>
      <w:marRight w:val="0"/>
      <w:marTop w:val="0"/>
      <w:marBottom w:val="0"/>
      <w:divBdr>
        <w:top w:val="none" w:sz="0" w:space="0" w:color="auto"/>
        <w:left w:val="none" w:sz="0" w:space="0" w:color="auto"/>
        <w:bottom w:val="none" w:sz="0" w:space="0" w:color="auto"/>
        <w:right w:val="none" w:sz="0" w:space="0" w:color="auto"/>
      </w:divBdr>
      <w:divsChild>
        <w:div w:id="746147632">
          <w:marLeft w:val="0"/>
          <w:marRight w:val="0"/>
          <w:marTop w:val="0"/>
          <w:marBottom w:val="0"/>
          <w:divBdr>
            <w:top w:val="none" w:sz="0" w:space="0" w:color="auto"/>
            <w:left w:val="none" w:sz="0" w:space="0" w:color="auto"/>
            <w:bottom w:val="none" w:sz="0" w:space="0" w:color="auto"/>
            <w:right w:val="none" w:sz="0" w:space="0" w:color="auto"/>
          </w:divBdr>
          <w:divsChild>
            <w:div w:id="494540170">
              <w:marLeft w:val="0"/>
              <w:marRight w:val="0"/>
              <w:marTop w:val="0"/>
              <w:marBottom w:val="0"/>
              <w:divBdr>
                <w:top w:val="none" w:sz="0" w:space="0" w:color="auto"/>
                <w:left w:val="none" w:sz="0" w:space="0" w:color="auto"/>
                <w:bottom w:val="none" w:sz="0" w:space="0" w:color="auto"/>
                <w:right w:val="none" w:sz="0" w:space="0" w:color="auto"/>
              </w:divBdr>
              <w:divsChild>
                <w:div w:id="1397237650">
                  <w:marLeft w:val="0"/>
                  <w:marRight w:val="0"/>
                  <w:marTop w:val="0"/>
                  <w:marBottom w:val="0"/>
                  <w:divBdr>
                    <w:top w:val="none" w:sz="0" w:space="0" w:color="auto"/>
                    <w:left w:val="none" w:sz="0" w:space="0" w:color="auto"/>
                    <w:bottom w:val="none" w:sz="0" w:space="0" w:color="auto"/>
                    <w:right w:val="none" w:sz="0" w:space="0" w:color="auto"/>
                  </w:divBdr>
                  <w:divsChild>
                    <w:div w:id="20065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01491">
      <w:bodyDiv w:val="1"/>
      <w:marLeft w:val="0"/>
      <w:marRight w:val="0"/>
      <w:marTop w:val="0"/>
      <w:marBottom w:val="0"/>
      <w:divBdr>
        <w:top w:val="none" w:sz="0" w:space="0" w:color="auto"/>
        <w:left w:val="none" w:sz="0" w:space="0" w:color="auto"/>
        <w:bottom w:val="none" w:sz="0" w:space="0" w:color="auto"/>
        <w:right w:val="none" w:sz="0" w:space="0" w:color="auto"/>
      </w:divBdr>
      <w:divsChild>
        <w:div w:id="99688228">
          <w:marLeft w:val="0"/>
          <w:marRight w:val="0"/>
          <w:marTop w:val="0"/>
          <w:marBottom w:val="0"/>
          <w:divBdr>
            <w:top w:val="none" w:sz="0" w:space="0" w:color="auto"/>
            <w:left w:val="none" w:sz="0" w:space="0" w:color="auto"/>
            <w:bottom w:val="none" w:sz="0" w:space="0" w:color="auto"/>
            <w:right w:val="none" w:sz="0" w:space="0" w:color="auto"/>
          </w:divBdr>
          <w:divsChild>
            <w:div w:id="1500806222">
              <w:marLeft w:val="0"/>
              <w:marRight w:val="0"/>
              <w:marTop w:val="0"/>
              <w:marBottom w:val="0"/>
              <w:divBdr>
                <w:top w:val="none" w:sz="0" w:space="0" w:color="auto"/>
                <w:left w:val="none" w:sz="0" w:space="0" w:color="auto"/>
                <w:bottom w:val="none" w:sz="0" w:space="0" w:color="auto"/>
                <w:right w:val="none" w:sz="0" w:space="0" w:color="auto"/>
              </w:divBdr>
              <w:divsChild>
                <w:div w:id="680937938">
                  <w:marLeft w:val="0"/>
                  <w:marRight w:val="0"/>
                  <w:marTop w:val="0"/>
                  <w:marBottom w:val="0"/>
                  <w:divBdr>
                    <w:top w:val="none" w:sz="0" w:space="0" w:color="auto"/>
                    <w:left w:val="none" w:sz="0" w:space="0" w:color="auto"/>
                    <w:bottom w:val="none" w:sz="0" w:space="0" w:color="auto"/>
                    <w:right w:val="none" w:sz="0" w:space="0" w:color="auto"/>
                  </w:divBdr>
                  <w:divsChild>
                    <w:div w:id="2084521530">
                      <w:marLeft w:val="0"/>
                      <w:marRight w:val="0"/>
                      <w:marTop w:val="0"/>
                      <w:marBottom w:val="0"/>
                      <w:divBdr>
                        <w:top w:val="none" w:sz="0" w:space="0" w:color="auto"/>
                        <w:left w:val="none" w:sz="0" w:space="0" w:color="auto"/>
                        <w:bottom w:val="none" w:sz="0" w:space="0" w:color="auto"/>
                        <w:right w:val="none" w:sz="0" w:space="0" w:color="auto"/>
                      </w:divBdr>
                    </w:div>
                    <w:div w:id="1266226542">
                      <w:marLeft w:val="0"/>
                      <w:marRight w:val="0"/>
                      <w:marTop w:val="0"/>
                      <w:marBottom w:val="0"/>
                      <w:divBdr>
                        <w:top w:val="none" w:sz="0" w:space="0" w:color="auto"/>
                        <w:left w:val="none" w:sz="0" w:space="0" w:color="auto"/>
                        <w:bottom w:val="none" w:sz="0" w:space="0" w:color="auto"/>
                        <w:right w:val="none" w:sz="0" w:space="0" w:color="auto"/>
                      </w:divBdr>
                    </w:div>
                  </w:divsChild>
                </w:div>
                <w:div w:id="176775230">
                  <w:marLeft w:val="0"/>
                  <w:marRight w:val="0"/>
                  <w:marTop w:val="0"/>
                  <w:marBottom w:val="0"/>
                  <w:divBdr>
                    <w:top w:val="none" w:sz="0" w:space="0" w:color="auto"/>
                    <w:left w:val="none" w:sz="0" w:space="0" w:color="auto"/>
                    <w:bottom w:val="none" w:sz="0" w:space="0" w:color="auto"/>
                    <w:right w:val="none" w:sz="0" w:space="0" w:color="auto"/>
                  </w:divBdr>
                  <w:divsChild>
                    <w:div w:id="618269411">
                      <w:marLeft w:val="0"/>
                      <w:marRight w:val="0"/>
                      <w:marTop w:val="0"/>
                      <w:marBottom w:val="0"/>
                      <w:divBdr>
                        <w:top w:val="none" w:sz="0" w:space="0" w:color="auto"/>
                        <w:left w:val="none" w:sz="0" w:space="0" w:color="auto"/>
                        <w:bottom w:val="none" w:sz="0" w:space="0" w:color="auto"/>
                        <w:right w:val="none" w:sz="0" w:space="0" w:color="auto"/>
                      </w:divBdr>
                    </w:div>
                    <w:div w:id="816989976">
                      <w:marLeft w:val="0"/>
                      <w:marRight w:val="0"/>
                      <w:marTop w:val="0"/>
                      <w:marBottom w:val="0"/>
                      <w:divBdr>
                        <w:top w:val="none" w:sz="0" w:space="0" w:color="auto"/>
                        <w:left w:val="none" w:sz="0" w:space="0" w:color="auto"/>
                        <w:bottom w:val="none" w:sz="0" w:space="0" w:color="auto"/>
                        <w:right w:val="none" w:sz="0" w:space="0" w:color="auto"/>
                      </w:divBdr>
                    </w:div>
                  </w:divsChild>
                </w:div>
                <w:div w:id="1943611496">
                  <w:marLeft w:val="0"/>
                  <w:marRight w:val="0"/>
                  <w:marTop w:val="0"/>
                  <w:marBottom w:val="0"/>
                  <w:divBdr>
                    <w:top w:val="none" w:sz="0" w:space="0" w:color="auto"/>
                    <w:left w:val="none" w:sz="0" w:space="0" w:color="auto"/>
                    <w:bottom w:val="none" w:sz="0" w:space="0" w:color="auto"/>
                    <w:right w:val="none" w:sz="0" w:space="0" w:color="auto"/>
                  </w:divBdr>
                  <w:divsChild>
                    <w:div w:id="1605578113">
                      <w:marLeft w:val="0"/>
                      <w:marRight w:val="0"/>
                      <w:marTop w:val="0"/>
                      <w:marBottom w:val="0"/>
                      <w:divBdr>
                        <w:top w:val="none" w:sz="0" w:space="0" w:color="auto"/>
                        <w:left w:val="none" w:sz="0" w:space="0" w:color="auto"/>
                        <w:bottom w:val="none" w:sz="0" w:space="0" w:color="auto"/>
                        <w:right w:val="none" w:sz="0" w:space="0" w:color="auto"/>
                      </w:divBdr>
                    </w:div>
                    <w:div w:id="1343972999">
                      <w:marLeft w:val="0"/>
                      <w:marRight w:val="0"/>
                      <w:marTop w:val="0"/>
                      <w:marBottom w:val="0"/>
                      <w:divBdr>
                        <w:top w:val="none" w:sz="0" w:space="0" w:color="auto"/>
                        <w:left w:val="none" w:sz="0" w:space="0" w:color="auto"/>
                        <w:bottom w:val="none" w:sz="0" w:space="0" w:color="auto"/>
                        <w:right w:val="none" w:sz="0" w:space="0" w:color="auto"/>
                      </w:divBdr>
                    </w:div>
                  </w:divsChild>
                </w:div>
                <w:div w:id="1228803782">
                  <w:marLeft w:val="0"/>
                  <w:marRight w:val="0"/>
                  <w:marTop w:val="0"/>
                  <w:marBottom w:val="0"/>
                  <w:divBdr>
                    <w:top w:val="none" w:sz="0" w:space="0" w:color="auto"/>
                    <w:left w:val="none" w:sz="0" w:space="0" w:color="auto"/>
                    <w:bottom w:val="none" w:sz="0" w:space="0" w:color="auto"/>
                    <w:right w:val="none" w:sz="0" w:space="0" w:color="auto"/>
                  </w:divBdr>
                  <w:divsChild>
                    <w:div w:id="937905719">
                      <w:marLeft w:val="0"/>
                      <w:marRight w:val="0"/>
                      <w:marTop w:val="0"/>
                      <w:marBottom w:val="0"/>
                      <w:divBdr>
                        <w:top w:val="none" w:sz="0" w:space="0" w:color="auto"/>
                        <w:left w:val="none" w:sz="0" w:space="0" w:color="auto"/>
                        <w:bottom w:val="none" w:sz="0" w:space="0" w:color="auto"/>
                        <w:right w:val="none" w:sz="0" w:space="0" w:color="auto"/>
                      </w:divBdr>
                    </w:div>
                    <w:div w:id="9298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6721">
      <w:bodyDiv w:val="1"/>
      <w:marLeft w:val="0"/>
      <w:marRight w:val="0"/>
      <w:marTop w:val="0"/>
      <w:marBottom w:val="0"/>
      <w:divBdr>
        <w:top w:val="none" w:sz="0" w:space="0" w:color="auto"/>
        <w:left w:val="none" w:sz="0" w:space="0" w:color="auto"/>
        <w:bottom w:val="none" w:sz="0" w:space="0" w:color="auto"/>
        <w:right w:val="none" w:sz="0" w:space="0" w:color="auto"/>
      </w:divBdr>
      <w:divsChild>
        <w:div w:id="2121605514">
          <w:marLeft w:val="0"/>
          <w:marRight w:val="0"/>
          <w:marTop w:val="0"/>
          <w:marBottom w:val="0"/>
          <w:divBdr>
            <w:top w:val="none" w:sz="0" w:space="0" w:color="auto"/>
            <w:left w:val="none" w:sz="0" w:space="0" w:color="auto"/>
            <w:bottom w:val="none" w:sz="0" w:space="0" w:color="auto"/>
            <w:right w:val="none" w:sz="0" w:space="0" w:color="auto"/>
          </w:divBdr>
          <w:divsChild>
            <w:div w:id="1264024819">
              <w:marLeft w:val="0"/>
              <w:marRight w:val="0"/>
              <w:marTop w:val="0"/>
              <w:marBottom w:val="0"/>
              <w:divBdr>
                <w:top w:val="none" w:sz="0" w:space="0" w:color="auto"/>
                <w:left w:val="none" w:sz="0" w:space="0" w:color="auto"/>
                <w:bottom w:val="none" w:sz="0" w:space="0" w:color="auto"/>
                <w:right w:val="none" w:sz="0" w:space="0" w:color="auto"/>
              </w:divBdr>
              <w:divsChild>
                <w:div w:id="1394499502">
                  <w:marLeft w:val="0"/>
                  <w:marRight w:val="0"/>
                  <w:marTop w:val="0"/>
                  <w:marBottom w:val="0"/>
                  <w:divBdr>
                    <w:top w:val="none" w:sz="0" w:space="0" w:color="auto"/>
                    <w:left w:val="none" w:sz="0" w:space="0" w:color="auto"/>
                    <w:bottom w:val="none" w:sz="0" w:space="0" w:color="auto"/>
                    <w:right w:val="none" w:sz="0" w:space="0" w:color="auto"/>
                  </w:divBdr>
                  <w:divsChild>
                    <w:div w:id="11742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3236">
      <w:bodyDiv w:val="1"/>
      <w:marLeft w:val="0"/>
      <w:marRight w:val="0"/>
      <w:marTop w:val="0"/>
      <w:marBottom w:val="0"/>
      <w:divBdr>
        <w:top w:val="none" w:sz="0" w:space="0" w:color="auto"/>
        <w:left w:val="none" w:sz="0" w:space="0" w:color="auto"/>
        <w:bottom w:val="none" w:sz="0" w:space="0" w:color="auto"/>
        <w:right w:val="none" w:sz="0" w:space="0" w:color="auto"/>
      </w:divBdr>
      <w:divsChild>
        <w:div w:id="1748963623">
          <w:marLeft w:val="0"/>
          <w:marRight w:val="0"/>
          <w:marTop w:val="0"/>
          <w:marBottom w:val="0"/>
          <w:divBdr>
            <w:top w:val="none" w:sz="0" w:space="0" w:color="auto"/>
            <w:left w:val="none" w:sz="0" w:space="0" w:color="auto"/>
            <w:bottom w:val="none" w:sz="0" w:space="0" w:color="auto"/>
            <w:right w:val="none" w:sz="0" w:space="0" w:color="auto"/>
          </w:divBdr>
          <w:divsChild>
            <w:div w:id="355737032">
              <w:marLeft w:val="0"/>
              <w:marRight w:val="0"/>
              <w:marTop w:val="0"/>
              <w:marBottom w:val="0"/>
              <w:divBdr>
                <w:top w:val="none" w:sz="0" w:space="0" w:color="auto"/>
                <w:left w:val="none" w:sz="0" w:space="0" w:color="auto"/>
                <w:bottom w:val="none" w:sz="0" w:space="0" w:color="auto"/>
                <w:right w:val="none" w:sz="0" w:space="0" w:color="auto"/>
              </w:divBdr>
              <w:divsChild>
                <w:div w:id="1843465888">
                  <w:marLeft w:val="0"/>
                  <w:marRight w:val="0"/>
                  <w:marTop w:val="0"/>
                  <w:marBottom w:val="0"/>
                  <w:divBdr>
                    <w:top w:val="none" w:sz="0" w:space="0" w:color="auto"/>
                    <w:left w:val="none" w:sz="0" w:space="0" w:color="auto"/>
                    <w:bottom w:val="none" w:sz="0" w:space="0" w:color="auto"/>
                    <w:right w:val="none" w:sz="0" w:space="0" w:color="auto"/>
                  </w:divBdr>
                  <w:divsChild>
                    <w:div w:id="918364876">
                      <w:marLeft w:val="0"/>
                      <w:marRight w:val="0"/>
                      <w:marTop w:val="0"/>
                      <w:marBottom w:val="0"/>
                      <w:divBdr>
                        <w:top w:val="none" w:sz="0" w:space="0" w:color="auto"/>
                        <w:left w:val="none" w:sz="0" w:space="0" w:color="auto"/>
                        <w:bottom w:val="none" w:sz="0" w:space="0" w:color="auto"/>
                        <w:right w:val="none" w:sz="0" w:space="0" w:color="auto"/>
                      </w:divBdr>
                    </w:div>
                    <w:div w:id="107941235">
                      <w:marLeft w:val="0"/>
                      <w:marRight w:val="0"/>
                      <w:marTop w:val="0"/>
                      <w:marBottom w:val="0"/>
                      <w:divBdr>
                        <w:top w:val="none" w:sz="0" w:space="0" w:color="auto"/>
                        <w:left w:val="none" w:sz="0" w:space="0" w:color="auto"/>
                        <w:bottom w:val="none" w:sz="0" w:space="0" w:color="auto"/>
                        <w:right w:val="none" w:sz="0" w:space="0" w:color="auto"/>
                      </w:divBdr>
                    </w:div>
                  </w:divsChild>
                </w:div>
                <w:div w:id="579370715">
                  <w:marLeft w:val="0"/>
                  <w:marRight w:val="0"/>
                  <w:marTop w:val="0"/>
                  <w:marBottom w:val="0"/>
                  <w:divBdr>
                    <w:top w:val="none" w:sz="0" w:space="0" w:color="auto"/>
                    <w:left w:val="none" w:sz="0" w:space="0" w:color="auto"/>
                    <w:bottom w:val="none" w:sz="0" w:space="0" w:color="auto"/>
                    <w:right w:val="none" w:sz="0" w:space="0" w:color="auto"/>
                  </w:divBdr>
                  <w:divsChild>
                    <w:div w:id="351687153">
                      <w:marLeft w:val="0"/>
                      <w:marRight w:val="0"/>
                      <w:marTop w:val="0"/>
                      <w:marBottom w:val="0"/>
                      <w:divBdr>
                        <w:top w:val="none" w:sz="0" w:space="0" w:color="auto"/>
                        <w:left w:val="none" w:sz="0" w:space="0" w:color="auto"/>
                        <w:bottom w:val="none" w:sz="0" w:space="0" w:color="auto"/>
                        <w:right w:val="none" w:sz="0" w:space="0" w:color="auto"/>
                      </w:divBdr>
                    </w:div>
                    <w:div w:id="553543321">
                      <w:marLeft w:val="0"/>
                      <w:marRight w:val="0"/>
                      <w:marTop w:val="0"/>
                      <w:marBottom w:val="0"/>
                      <w:divBdr>
                        <w:top w:val="none" w:sz="0" w:space="0" w:color="auto"/>
                        <w:left w:val="none" w:sz="0" w:space="0" w:color="auto"/>
                        <w:bottom w:val="none" w:sz="0" w:space="0" w:color="auto"/>
                        <w:right w:val="none" w:sz="0" w:space="0" w:color="auto"/>
                      </w:divBdr>
                    </w:div>
                  </w:divsChild>
                </w:div>
                <w:div w:id="425230065">
                  <w:marLeft w:val="0"/>
                  <w:marRight w:val="0"/>
                  <w:marTop w:val="0"/>
                  <w:marBottom w:val="0"/>
                  <w:divBdr>
                    <w:top w:val="none" w:sz="0" w:space="0" w:color="auto"/>
                    <w:left w:val="none" w:sz="0" w:space="0" w:color="auto"/>
                    <w:bottom w:val="none" w:sz="0" w:space="0" w:color="auto"/>
                    <w:right w:val="none" w:sz="0" w:space="0" w:color="auto"/>
                  </w:divBdr>
                  <w:divsChild>
                    <w:div w:id="1115177414">
                      <w:marLeft w:val="0"/>
                      <w:marRight w:val="0"/>
                      <w:marTop w:val="0"/>
                      <w:marBottom w:val="0"/>
                      <w:divBdr>
                        <w:top w:val="none" w:sz="0" w:space="0" w:color="auto"/>
                        <w:left w:val="none" w:sz="0" w:space="0" w:color="auto"/>
                        <w:bottom w:val="none" w:sz="0" w:space="0" w:color="auto"/>
                        <w:right w:val="none" w:sz="0" w:space="0" w:color="auto"/>
                      </w:divBdr>
                    </w:div>
                    <w:div w:id="1427572957">
                      <w:marLeft w:val="0"/>
                      <w:marRight w:val="0"/>
                      <w:marTop w:val="0"/>
                      <w:marBottom w:val="0"/>
                      <w:divBdr>
                        <w:top w:val="none" w:sz="0" w:space="0" w:color="auto"/>
                        <w:left w:val="none" w:sz="0" w:space="0" w:color="auto"/>
                        <w:bottom w:val="none" w:sz="0" w:space="0" w:color="auto"/>
                        <w:right w:val="none" w:sz="0" w:space="0" w:color="auto"/>
                      </w:divBdr>
                    </w:div>
                  </w:divsChild>
                </w:div>
                <w:div w:id="774524844">
                  <w:marLeft w:val="0"/>
                  <w:marRight w:val="0"/>
                  <w:marTop w:val="0"/>
                  <w:marBottom w:val="0"/>
                  <w:divBdr>
                    <w:top w:val="none" w:sz="0" w:space="0" w:color="auto"/>
                    <w:left w:val="none" w:sz="0" w:space="0" w:color="auto"/>
                    <w:bottom w:val="none" w:sz="0" w:space="0" w:color="auto"/>
                    <w:right w:val="none" w:sz="0" w:space="0" w:color="auto"/>
                  </w:divBdr>
                  <w:divsChild>
                    <w:div w:id="126515672">
                      <w:marLeft w:val="0"/>
                      <w:marRight w:val="0"/>
                      <w:marTop w:val="0"/>
                      <w:marBottom w:val="0"/>
                      <w:divBdr>
                        <w:top w:val="none" w:sz="0" w:space="0" w:color="auto"/>
                        <w:left w:val="none" w:sz="0" w:space="0" w:color="auto"/>
                        <w:bottom w:val="none" w:sz="0" w:space="0" w:color="auto"/>
                        <w:right w:val="none" w:sz="0" w:space="0" w:color="auto"/>
                      </w:divBdr>
                    </w:div>
                    <w:div w:id="19932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27305">
      <w:bodyDiv w:val="1"/>
      <w:marLeft w:val="0"/>
      <w:marRight w:val="0"/>
      <w:marTop w:val="0"/>
      <w:marBottom w:val="0"/>
      <w:divBdr>
        <w:top w:val="none" w:sz="0" w:space="0" w:color="auto"/>
        <w:left w:val="none" w:sz="0" w:space="0" w:color="auto"/>
        <w:bottom w:val="none" w:sz="0" w:space="0" w:color="auto"/>
        <w:right w:val="none" w:sz="0" w:space="0" w:color="auto"/>
      </w:divBdr>
      <w:divsChild>
        <w:div w:id="1050689845">
          <w:marLeft w:val="0"/>
          <w:marRight w:val="0"/>
          <w:marTop w:val="0"/>
          <w:marBottom w:val="0"/>
          <w:divBdr>
            <w:top w:val="none" w:sz="0" w:space="0" w:color="auto"/>
            <w:left w:val="none" w:sz="0" w:space="0" w:color="auto"/>
            <w:bottom w:val="none" w:sz="0" w:space="0" w:color="auto"/>
            <w:right w:val="none" w:sz="0" w:space="0" w:color="auto"/>
          </w:divBdr>
          <w:divsChild>
            <w:div w:id="232666554">
              <w:marLeft w:val="0"/>
              <w:marRight w:val="0"/>
              <w:marTop w:val="0"/>
              <w:marBottom w:val="0"/>
              <w:divBdr>
                <w:top w:val="none" w:sz="0" w:space="0" w:color="auto"/>
                <w:left w:val="none" w:sz="0" w:space="0" w:color="auto"/>
                <w:bottom w:val="none" w:sz="0" w:space="0" w:color="auto"/>
                <w:right w:val="none" w:sz="0" w:space="0" w:color="auto"/>
              </w:divBdr>
              <w:divsChild>
                <w:div w:id="1452165079">
                  <w:marLeft w:val="0"/>
                  <w:marRight w:val="0"/>
                  <w:marTop w:val="0"/>
                  <w:marBottom w:val="0"/>
                  <w:divBdr>
                    <w:top w:val="none" w:sz="0" w:space="0" w:color="auto"/>
                    <w:left w:val="none" w:sz="0" w:space="0" w:color="auto"/>
                    <w:bottom w:val="none" w:sz="0" w:space="0" w:color="auto"/>
                    <w:right w:val="none" w:sz="0" w:space="0" w:color="auto"/>
                  </w:divBdr>
                  <w:divsChild>
                    <w:div w:id="453791892">
                      <w:marLeft w:val="0"/>
                      <w:marRight w:val="0"/>
                      <w:marTop w:val="0"/>
                      <w:marBottom w:val="0"/>
                      <w:divBdr>
                        <w:top w:val="none" w:sz="0" w:space="0" w:color="auto"/>
                        <w:left w:val="none" w:sz="0" w:space="0" w:color="auto"/>
                        <w:bottom w:val="none" w:sz="0" w:space="0" w:color="auto"/>
                        <w:right w:val="none" w:sz="0" w:space="0" w:color="auto"/>
                      </w:divBdr>
                      <w:divsChild>
                        <w:div w:id="3780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209">
      <w:bodyDiv w:val="1"/>
      <w:marLeft w:val="0"/>
      <w:marRight w:val="0"/>
      <w:marTop w:val="0"/>
      <w:marBottom w:val="0"/>
      <w:divBdr>
        <w:top w:val="none" w:sz="0" w:space="0" w:color="auto"/>
        <w:left w:val="none" w:sz="0" w:space="0" w:color="auto"/>
        <w:bottom w:val="none" w:sz="0" w:space="0" w:color="auto"/>
        <w:right w:val="none" w:sz="0" w:space="0" w:color="auto"/>
      </w:divBdr>
      <w:divsChild>
        <w:div w:id="285625885">
          <w:marLeft w:val="0"/>
          <w:marRight w:val="0"/>
          <w:marTop w:val="0"/>
          <w:marBottom w:val="0"/>
          <w:divBdr>
            <w:top w:val="none" w:sz="0" w:space="0" w:color="auto"/>
            <w:left w:val="none" w:sz="0" w:space="0" w:color="auto"/>
            <w:bottom w:val="none" w:sz="0" w:space="0" w:color="auto"/>
            <w:right w:val="none" w:sz="0" w:space="0" w:color="auto"/>
          </w:divBdr>
          <w:divsChild>
            <w:div w:id="693117748">
              <w:marLeft w:val="0"/>
              <w:marRight w:val="0"/>
              <w:marTop w:val="0"/>
              <w:marBottom w:val="0"/>
              <w:divBdr>
                <w:top w:val="none" w:sz="0" w:space="0" w:color="auto"/>
                <w:left w:val="none" w:sz="0" w:space="0" w:color="auto"/>
                <w:bottom w:val="none" w:sz="0" w:space="0" w:color="auto"/>
                <w:right w:val="none" w:sz="0" w:space="0" w:color="auto"/>
              </w:divBdr>
              <w:divsChild>
                <w:div w:id="1467624145">
                  <w:marLeft w:val="0"/>
                  <w:marRight w:val="0"/>
                  <w:marTop w:val="0"/>
                  <w:marBottom w:val="0"/>
                  <w:divBdr>
                    <w:top w:val="none" w:sz="0" w:space="0" w:color="auto"/>
                    <w:left w:val="none" w:sz="0" w:space="0" w:color="auto"/>
                    <w:bottom w:val="none" w:sz="0" w:space="0" w:color="auto"/>
                    <w:right w:val="none" w:sz="0" w:space="0" w:color="auto"/>
                  </w:divBdr>
                  <w:divsChild>
                    <w:div w:id="11268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8772">
      <w:bodyDiv w:val="1"/>
      <w:marLeft w:val="0"/>
      <w:marRight w:val="0"/>
      <w:marTop w:val="0"/>
      <w:marBottom w:val="0"/>
      <w:divBdr>
        <w:top w:val="none" w:sz="0" w:space="0" w:color="auto"/>
        <w:left w:val="none" w:sz="0" w:space="0" w:color="auto"/>
        <w:bottom w:val="none" w:sz="0" w:space="0" w:color="auto"/>
        <w:right w:val="none" w:sz="0" w:space="0" w:color="auto"/>
      </w:divBdr>
      <w:divsChild>
        <w:div w:id="551430848">
          <w:marLeft w:val="0"/>
          <w:marRight w:val="0"/>
          <w:marTop w:val="0"/>
          <w:marBottom w:val="0"/>
          <w:divBdr>
            <w:top w:val="none" w:sz="0" w:space="0" w:color="auto"/>
            <w:left w:val="none" w:sz="0" w:space="0" w:color="auto"/>
            <w:bottom w:val="none" w:sz="0" w:space="0" w:color="auto"/>
            <w:right w:val="none" w:sz="0" w:space="0" w:color="auto"/>
          </w:divBdr>
          <w:divsChild>
            <w:div w:id="1582258056">
              <w:marLeft w:val="0"/>
              <w:marRight w:val="0"/>
              <w:marTop w:val="0"/>
              <w:marBottom w:val="0"/>
              <w:divBdr>
                <w:top w:val="none" w:sz="0" w:space="0" w:color="auto"/>
                <w:left w:val="none" w:sz="0" w:space="0" w:color="auto"/>
                <w:bottom w:val="none" w:sz="0" w:space="0" w:color="auto"/>
                <w:right w:val="none" w:sz="0" w:space="0" w:color="auto"/>
              </w:divBdr>
              <w:divsChild>
                <w:div w:id="1055811954">
                  <w:marLeft w:val="0"/>
                  <w:marRight w:val="0"/>
                  <w:marTop w:val="0"/>
                  <w:marBottom w:val="0"/>
                  <w:divBdr>
                    <w:top w:val="none" w:sz="0" w:space="0" w:color="auto"/>
                    <w:left w:val="none" w:sz="0" w:space="0" w:color="auto"/>
                    <w:bottom w:val="none" w:sz="0" w:space="0" w:color="auto"/>
                    <w:right w:val="none" w:sz="0" w:space="0" w:color="auto"/>
                  </w:divBdr>
                  <w:divsChild>
                    <w:div w:id="207226165">
                      <w:marLeft w:val="0"/>
                      <w:marRight w:val="0"/>
                      <w:marTop w:val="0"/>
                      <w:marBottom w:val="0"/>
                      <w:divBdr>
                        <w:top w:val="none" w:sz="0" w:space="0" w:color="auto"/>
                        <w:left w:val="none" w:sz="0" w:space="0" w:color="auto"/>
                        <w:bottom w:val="none" w:sz="0" w:space="0" w:color="auto"/>
                        <w:right w:val="none" w:sz="0" w:space="0" w:color="auto"/>
                      </w:divBdr>
                      <w:divsChild>
                        <w:div w:id="13423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111457">
      <w:bodyDiv w:val="1"/>
      <w:marLeft w:val="0"/>
      <w:marRight w:val="0"/>
      <w:marTop w:val="0"/>
      <w:marBottom w:val="0"/>
      <w:divBdr>
        <w:top w:val="none" w:sz="0" w:space="0" w:color="auto"/>
        <w:left w:val="none" w:sz="0" w:space="0" w:color="auto"/>
        <w:bottom w:val="none" w:sz="0" w:space="0" w:color="auto"/>
        <w:right w:val="none" w:sz="0" w:space="0" w:color="auto"/>
      </w:divBdr>
      <w:divsChild>
        <w:div w:id="385030608">
          <w:marLeft w:val="0"/>
          <w:marRight w:val="0"/>
          <w:marTop w:val="0"/>
          <w:marBottom w:val="0"/>
          <w:divBdr>
            <w:top w:val="none" w:sz="0" w:space="0" w:color="auto"/>
            <w:left w:val="none" w:sz="0" w:space="0" w:color="auto"/>
            <w:bottom w:val="none" w:sz="0" w:space="0" w:color="auto"/>
            <w:right w:val="none" w:sz="0" w:space="0" w:color="auto"/>
          </w:divBdr>
          <w:divsChild>
            <w:div w:id="657926766">
              <w:marLeft w:val="0"/>
              <w:marRight w:val="0"/>
              <w:marTop w:val="0"/>
              <w:marBottom w:val="0"/>
              <w:divBdr>
                <w:top w:val="none" w:sz="0" w:space="0" w:color="auto"/>
                <w:left w:val="none" w:sz="0" w:space="0" w:color="auto"/>
                <w:bottom w:val="none" w:sz="0" w:space="0" w:color="auto"/>
                <w:right w:val="none" w:sz="0" w:space="0" w:color="auto"/>
              </w:divBdr>
              <w:divsChild>
                <w:div w:id="1291783176">
                  <w:marLeft w:val="0"/>
                  <w:marRight w:val="0"/>
                  <w:marTop w:val="0"/>
                  <w:marBottom w:val="0"/>
                  <w:divBdr>
                    <w:top w:val="none" w:sz="0" w:space="0" w:color="auto"/>
                    <w:left w:val="none" w:sz="0" w:space="0" w:color="auto"/>
                    <w:bottom w:val="none" w:sz="0" w:space="0" w:color="auto"/>
                    <w:right w:val="none" w:sz="0" w:space="0" w:color="auto"/>
                  </w:divBdr>
                  <w:divsChild>
                    <w:div w:id="596912716">
                      <w:marLeft w:val="0"/>
                      <w:marRight w:val="0"/>
                      <w:marTop w:val="0"/>
                      <w:marBottom w:val="0"/>
                      <w:divBdr>
                        <w:top w:val="none" w:sz="0" w:space="0" w:color="auto"/>
                        <w:left w:val="none" w:sz="0" w:space="0" w:color="auto"/>
                        <w:bottom w:val="none" w:sz="0" w:space="0" w:color="auto"/>
                        <w:right w:val="none" w:sz="0" w:space="0" w:color="auto"/>
                      </w:divBdr>
                    </w:div>
                    <w:div w:id="1093014952">
                      <w:marLeft w:val="0"/>
                      <w:marRight w:val="0"/>
                      <w:marTop w:val="0"/>
                      <w:marBottom w:val="0"/>
                      <w:divBdr>
                        <w:top w:val="none" w:sz="0" w:space="0" w:color="auto"/>
                        <w:left w:val="none" w:sz="0" w:space="0" w:color="auto"/>
                        <w:bottom w:val="none" w:sz="0" w:space="0" w:color="auto"/>
                        <w:right w:val="none" w:sz="0" w:space="0" w:color="auto"/>
                      </w:divBdr>
                    </w:div>
                  </w:divsChild>
                </w:div>
                <w:div w:id="783112597">
                  <w:marLeft w:val="0"/>
                  <w:marRight w:val="0"/>
                  <w:marTop w:val="0"/>
                  <w:marBottom w:val="0"/>
                  <w:divBdr>
                    <w:top w:val="none" w:sz="0" w:space="0" w:color="auto"/>
                    <w:left w:val="none" w:sz="0" w:space="0" w:color="auto"/>
                    <w:bottom w:val="none" w:sz="0" w:space="0" w:color="auto"/>
                    <w:right w:val="none" w:sz="0" w:space="0" w:color="auto"/>
                  </w:divBdr>
                  <w:divsChild>
                    <w:div w:id="239948057">
                      <w:marLeft w:val="0"/>
                      <w:marRight w:val="0"/>
                      <w:marTop w:val="0"/>
                      <w:marBottom w:val="0"/>
                      <w:divBdr>
                        <w:top w:val="none" w:sz="0" w:space="0" w:color="auto"/>
                        <w:left w:val="none" w:sz="0" w:space="0" w:color="auto"/>
                        <w:bottom w:val="none" w:sz="0" w:space="0" w:color="auto"/>
                        <w:right w:val="none" w:sz="0" w:space="0" w:color="auto"/>
                      </w:divBdr>
                    </w:div>
                    <w:div w:id="1541894490">
                      <w:marLeft w:val="0"/>
                      <w:marRight w:val="0"/>
                      <w:marTop w:val="0"/>
                      <w:marBottom w:val="0"/>
                      <w:divBdr>
                        <w:top w:val="none" w:sz="0" w:space="0" w:color="auto"/>
                        <w:left w:val="none" w:sz="0" w:space="0" w:color="auto"/>
                        <w:bottom w:val="none" w:sz="0" w:space="0" w:color="auto"/>
                        <w:right w:val="none" w:sz="0" w:space="0" w:color="auto"/>
                      </w:divBdr>
                    </w:div>
                  </w:divsChild>
                </w:div>
                <w:div w:id="949044559">
                  <w:marLeft w:val="0"/>
                  <w:marRight w:val="0"/>
                  <w:marTop w:val="0"/>
                  <w:marBottom w:val="0"/>
                  <w:divBdr>
                    <w:top w:val="none" w:sz="0" w:space="0" w:color="auto"/>
                    <w:left w:val="none" w:sz="0" w:space="0" w:color="auto"/>
                    <w:bottom w:val="none" w:sz="0" w:space="0" w:color="auto"/>
                    <w:right w:val="none" w:sz="0" w:space="0" w:color="auto"/>
                  </w:divBdr>
                  <w:divsChild>
                    <w:div w:id="1312565658">
                      <w:marLeft w:val="0"/>
                      <w:marRight w:val="0"/>
                      <w:marTop w:val="0"/>
                      <w:marBottom w:val="0"/>
                      <w:divBdr>
                        <w:top w:val="none" w:sz="0" w:space="0" w:color="auto"/>
                        <w:left w:val="none" w:sz="0" w:space="0" w:color="auto"/>
                        <w:bottom w:val="none" w:sz="0" w:space="0" w:color="auto"/>
                        <w:right w:val="none" w:sz="0" w:space="0" w:color="auto"/>
                      </w:divBdr>
                    </w:div>
                    <w:div w:id="2085563660">
                      <w:marLeft w:val="0"/>
                      <w:marRight w:val="0"/>
                      <w:marTop w:val="0"/>
                      <w:marBottom w:val="0"/>
                      <w:divBdr>
                        <w:top w:val="none" w:sz="0" w:space="0" w:color="auto"/>
                        <w:left w:val="none" w:sz="0" w:space="0" w:color="auto"/>
                        <w:bottom w:val="none" w:sz="0" w:space="0" w:color="auto"/>
                        <w:right w:val="none" w:sz="0" w:space="0" w:color="auto"/>
                      </w:divBdr>
                    </w:div>
                  </w:divsChild>
                </w:div>
                <w:div w:id="280302971">
                  <w:marLeft w:val="0"/>
                  <w:marRight w:val="0"/>
                  <w:marTop w:val="0"/>
                  <w:marBottom w:val="0"/>
                  <w:divBdr>
                    <w:top w:val="none" w:sz="0" w:space="0" w:color="auto"/>
                    <w:left w:val="none" w:sz="0" w:space="0" w:color="auto"/>
                    <w:bottom w:val="none" w:sz="0" w:space="0" w:color="auto"/>
                    <w:right w:val="none" w:sz="0" w:space="0" w:color="auto"/>
                  </w:divBdr>
                  <w:divsChild>
                    <w:div w:id="2097357754">
                      <w:marLeft w:val="0"/>
                      <w:marRight w:val="0"/>
                      <w:marTop w:val="0"/>
                      <w:marBottom w:val="0"/>
                      <w:divBdr>
                        <w:top w:val="none" w:sz="0" w:space="0" w:color="auto"/>
                        <w:left w:val="none" w:sz="0" w:space="0" w:color="auto"/>
                        <w:bottom w:val="none" w:sz="0" w:space="0" w:color="auto"/>
                        <w:right w:val="none" w:sz="0" w:space="0" w:color="auto"/>
                      </w:divBdr>
                    </w:div>
                    <w:div w:id="4103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Сумина Ольга Андреевна</dc:creator>
  <cp:lastModifiedBy>Сумина Ольга Андреевна</cp:lastModifiedBy>
  <cp:revision>6</cp:revision>
  <dcterms:created xsi:type="dcterms:W3CDTF">2015-05-26T11:44:00Z</dcterms:created>
  <dcterms:modified xsi:type="dcterms:W3CDTF">2015-05-26T11:51:00Z</dcterms:modified>
</cp:coreProperties>
</file>