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522F47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22F47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34080A" w:rsidRPr="00522F47">
        <w:rPr>
          <w:rFonts w:ascii="Times New Roman" w:hAnsi="Times New Roman"/>
          <w:sz w:val="24"/>
          <w:szCs w:val="24"/>
        </w:rPr>
        <w:t xml:space="preserve">Закупочной </w:t>
      </w:r>
      <w:r w:rsidRPr="00522F47">
        <w:rPr>
          <w:rFonts w:ascii="Times New Roman" w:hAnsi="Times New Roman"/>
          <w:sz w:val="24"/>
          <w:szCs w:val="24"/>
        </w:rPr>
        <w:t>комиссии по </w:t>
      </w:r>
      <w:r w:rsidR="00522F47" w:rsidRPr="00522F47">
        <w:rPr>
          <w:rFonts w:ascii="Times New Roman" w:hAnsi="Times New Roman"/>
          <w:sz w:val="24"/>
          <w:szCs w:val="24"/>
        </w:rPr>
        <w:t>проведению конкурентных переговоров</w:t>
      </w:r>
    </w:p>
    <w:p w:rsidR="00233052" w:rsidRPr="00522F47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4272B5" w:rsidRPr="00522F47" w:rsidTr="00CB19B0">
        <w:trPr>
          <w:jc w:val="center"/>
        </w:trPr>
        <w:tc>
          <w:tcPr>
            <w:tcW w:w="5210" w:type="dxa"/>
          </w:tcPr>
          <w:p w:rsidR="004272B5" w:rsidRPr="00522F47" w:rsidRDefault="004272B5" w:rsidP="004272B5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522F47">
              <w:rPr>
                <w:b/>
              </w:rPr>
              <w:t>№</w:t>
            </w:r>
            <w:r w:rsidRPr="00522F47">
              <w:rPr>
                <w:b/>
                <w:color w:val="000000"/>
              </w:rPr>
              <w:t>880.15.00</w:t>
            </w:r>
            <w:r w:rsidRPr="00522F47">
              <w:rPr>
                <w:b/>
                <w:color w:val="000000"/>
                <w:lang w:val="en-US"/>
              </w:rPr>
              <w:t>1</w:t>
            </w:r>
            <w:r w:rsidRPr="00522F47">
              <w:rPr>
                <w:b/>
                <w:color w:val="000000"/>
              </w:rPr>
              <w:t>41</w:t>
            </w:r>
            <w:r w:rsidRPr="00522F47">
              <w:rPr>
                <w:b/>
                <w:lang w:val="en-US"/>
              </w:rPr>
              <w:t>/</w:t>
            </w:r>
            <w:r w:rsidRPr="00522F47">
              <w:rPr>
                <w:b/>
              </w:rPr>
              <w:t>ОКП-КП</w:t>
            </w:r>
          </w:p>
        </w:tc>
        <w:tc>
          <w:tcPr>
            <w:tcW w:w="5098" w:type="dxa"/>
          </w:tcPr>
          <w:p w:rsidR="004272B5" w:rsidRPr="00522F47" w:rsidRDefault="00566085" w:rsidP="00CB19B0">
            <w:pPr>
              <w:snapToGrid w:val="0"/>
              <w:jc w:val="right"/>
              <w:rPr>
                <w:b/>
                <w:highlight w:val="yellow"/>
              </w:rPr>
            </w:pPr>
            <w:r>
              <w:rPr>
                <w:b/>
                <w:lang w:val="en-US"/>
              </w:rPr>
              <w:t>28</w:t>
            </w:r>
            <w:r w:rsidR="004272B5" w:rsidRPr="00522F47">
              <w:rPr>
                <w:b/>
              </w:rPr>
              <w:t>.04.2015г.</w:t>
            </w:r>
          </w:p>
        </w:tc>
      </w:tr>
    </w:tbl>
    <w:p w:rsidR="004272B5" w:rsidRPr="00522F47" w:rsidRDefault="004272B5" w:rsidP="004272B5">
      <w:pPr>
        <w:snapToGrid w:val="0"/>
        <w:rPr>
          <w:b/>
        </w:rPr>
      </w:pPr>
      <w:r w:rsidRPr="00522F47">
        <w:rPr>
          <w:b/>
        </w:rPr>
        <w:t>г. Барнаул</w:t>
      </w:r>
    </w:p>
    <w:p w:rsidR="004272B5" w:rsidRPr="00522F47" w:rsidRDefault="004272B5" w:rsidP="004272B5">
      <w:pPr>
        <w:keepNext/>
        <w:snapToGrid w:val="0"/>
        <w:jc w:val="both"/>
        <w:outlineLvl w:val="1"/>
        <w:rPr>
          <w:b/>
        </w:rPr>
      </w:pPr>
      <w:r w:rsidRPr="00522F47">
        <w:rPr>
          <w:b/>
        </w:rPr>
        <w:t>ПРЕДМЕТ ЗАКУПКИ:</w:t>
      </w:r>
    </w:p>
    <w:p w:rsidR="004272B5" w:rsidRPr="00522F47" w:rsidRDefault="004272B5" w:rsidP="004272B5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522F47">
        <w:rPr>
          <w:b/>
          <w:sz w:val="24"/>
          <w:szCs w:val="24"/>
        </w:rPr>
        <w:t>Открытые конкурентные переговоры на право заключения договора на поставку товаров: «Электроотопительное оборудование» для ОАО «</w:t>
      </w:r>
      <w:proofErr w:type="spellStart"/>
      <w:r w:rsidRPr="00522F47">
        <w:rPr>
          <w:b/>
          <w:sz w:val="24"/>
          <w:szCs w:val="24"/>
        </w:rPr>
        <w:t>Алтайэнергосбыт</w:t>
      </w:r>
      <w:proofErr w:type="spellEnd"/>
      <w:r w:rsidRPr="00522F47">
        <w:rPr>
          <w:b/>
          <w:sz w:val="24"/>
          <w:szCs w:val="24"/>
        </w:rPr>
        <w:t>».</w:t>
      </w:r>
    </w:p>
    <w:p w:rsidR="004272B5" w:rsidRPr="00522F47" w:rsidRDefault="004272B5" w:rsidP="004272B5">
      <w:pPr>
        <w:pStyle w:val="ad"/>
        <w:tabs>
          <w:tab w:val="clear" w:pos="360"/>
        </w:tabs>
        <w:spacing w:line="240" w:lineRule="auto"/>
        <w:ind w:left="567" w:firstLine="0"/>
        <w:rPr>
          <w:sz w:val="24"/>
          <w:szCs w:val="24"/>
        </w:rPr>
      </w:pPr>
      <w:r w:rsidRPr="00522F47">
        <w:rPr>
          <w:sz w:val="24"/>
          <w:szCs w:val="24"/>
        </w:rPr>
        <w:t>Место поставки товаров: г. Барнаул.</w:t>
      </w:r>
    </w:p>
    <w:p w:rsidR="004272B5" w:rsidRPr="00522F47" w:rsidRDefault="004272B5" w:rsidP="004272B5">
      <w:pPr>
        <w:pStyle w:val="ad"/>
        <w:tabs>
          <w:tab w:val="clear" w:pos="360"/>
        </w:tabs>
        <w:spacing w:line="240" w:lineRule="auto"/>
        <w:ind w:left="567" w:firstLine="0"/>
        <w:rPr>
          <w:sz w:val="24"/>
          <w:szCs w:val="24"/>
        </w:rPr>
      </w:pPr>
      <w:r w:rsidRPr="00522F47">
        <w:rPr>
          <w:sz w:val="24"/>
          <w:szCs w:val="24"/>
        </w:rPr>
        <w:t>Срок поставки товаров: май</w:t>
      </w:r>
      <w:r w:rsidRPr="00522F47">
        <w:rPr>
          <w:bCs/>
          <w:sz w:val="24"/>
          <w:szCs w:val="24"/>
        </w:rPr>
        <w:t xml:space="preserve"> 2015г. – ноябрь 2015г</w:t>
      </w:r>
      <w:r w:rsidRPr="00522F47">
        <w:rPr>
          <w:sz w:val="24"/>
          <w:szCs w:val="24"/>
        </w:rPr>
        <w:t>.</w:t>
      </w:r>
    </w:p>
    <w:p w:rsidR="004272B5" w:rsidRPr="00522F47" w:rsidRDefault="004272B5" w:rsidP="004272B5">
      <w:pPr>
        <w:pStyle w:val="ad"/>
        <w:tabs>
          <w:tab w:val="clear" w:pos="360"/>
        </w:tabs>
        <w:spacing w:line="240" w:lineRule="auto"/>
        <w:ind w:left="567" w:firstLine="0"/>
        <w:rPr>
          <w:sz w:val="24"/>
          <w:szCs w:val="24"/>
        </w:rPr>
      </w:pPr>
      <w:r w:rsidRPr="00522F47">
        <w:rPr>
          <w:sz w:val="24"/>
          <w:szCs w:val="24"/>
        </w:rPr>
        <w:t>Сведения о начальной (предельной) цене договора: 1 700 000,00 руб. без НДС.</w:t>
      </w:r>
    </w:p>
    <w:p w:rsidR="004272B5" w:rsidRPr="00522F47" w:rsidRDefault="004272B5" w:rsidP="004272B5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522F47">
        <w:rPr>
          <w:sz w:val="24"/>
          <w:szCs w:val="24"/>
        </w:rPr>
        <w:t xml:space="preserve">Извещение и конкурсная документация о проведении настоящей процедуры были размещены «1» апреля 2015 года на сайтах </w:t>
      </w:r>
      <w:hyperlink r:id="rId7" w:history="1">
        <w:r w:rsidRPr="00522F47">
          <w:rPr>
            <w:rStyle w:val="af2"/>
            <w:rFonts w:eastAsiaTheme="majorEastAsia"/>
            <w:sz w:val="24"/>
            <w:szCs w:val="24"/>
          </w:rPr>
          <w:t>www.</w:t>
        </w:r>
        <w:r w:rsidRPr="00522F47">
          <w:rPr>
            <w:rStyle w:val="af2"/>
            <w:rFonts w:eastAsiaTheme="majorEastAsia"/>
            <w:sz w:val="24"/>
            <w:szCs w:val="24"/>
            <w:lang w:val="en-US"/>
          </w:rPr>
          <w:t>altaiensb</w:t>
        </w:r>
        <w:r w:rsidRPr="00522F47">
          <w:rPr>
            <w:rStyle w:val="af2"/>
            <w:rFonts w:eastAsiaTheme="majorEastAsia"/>
            <w:sz w:val="24"/>
            <w:szCs w:val="24"/>
          </w:rPr>
          <w:t>.</w:t>
        </w:r>
        <w:r w:rsidRPr="00522F47">
          <w:rPr>
            <w:rStyle w:val="af2"/>
            <w:rFonts w:eastAsiaTheme="majorEastAsia"/>
            <w:sz w:val="24"/>
            <w:szCs w:val="24"/>
            <w:lang w:val="en-US"/>
          </w:rPr>
          <w:t>com</w:t>
        </w:r>
      </w:hyperlink>
      <w:r w:rsidRPr="00522F47">
        <w:rPr>
          <w:sz w:val="24"/>
          <w:szCs w:val="24"/>
        </w:rPr>
        <w:t xml:space="preserve">, </w:t>
      </w:r>
      <w:hyperlink r:id="rId8" w:history="1">
        <w:r w:rsidRPr="00522F47">
          <w:rPr>
            <w:rStyle w:val="af2"/>
            <w:rFonts w:eastAsiaTheme="majorEastAsia"/>
            <w:sz w:val="24"/>
            <w:szCs w:val="24"/>
            <w:lang w:val="en-US"/>
          </w:rPr>
          <w:t>www</w:t>
        </w:r>
        <w:r w:rsidRPr="00522F47">
          <w:rPr>
            <w:rStyle w:val="af2"/>
            <w:rFonts w:eastAsiaTheme="majorEastAsia"/>
            <w:sz w:val="24"/>
            <w:szCs w:val="24"/>
          </w:rPr>
          <w:t>.zakupki.gov.ru</w:t>
        </w:r>
      </w:hyperlink>
      <w:r w:rsidRPr="00522F47">
        <w:rPr>
          <w:sz w:val="24"/>
          <w:szCs w:val="24"/>
        </w:rPr>
        <w:t>.</w:t>
      </w:r>
    </w:p>
    <w:p w:rsidR="00AA0689" w:rsidRPr="00D2678F" w:rsidRDefault="00AA0689" w:rsidP="00AA558B">
      <w:pPr>
        <w:widowControl w:val="0"/>
        <w:rPr>
          <w:b/>
        </w:rPr>
      </w:pPr>
      <w:bookmarkStart w:id="0" w:name="_GoBack"/>
      <w:bookmarkEnd w:id="0"/>
    </w:p>
    <w:p w:rsidR="00BD2F82" w:rsidRPr="00CD406F" w:rsidRDefault="00BD2F82" w:rsidP="00AA558B">
      <w:pPr>
        <w:widowControl w:val="0"/>
      </w:pPr>
      <w:r w:rsidRPr="00CD406F">
        <w:rPr>
          <w:b/>
        </w:rPr>
        <w:t xml:space="preserve">ВОПРОСЫ ЗАСЕДАНИЯ </w:t>
      </w:r>
      <w:r w:rsidR="0034080A" w:rsidRPr="00CD406F">
        <w:rPr>
          <w:b/>
        </w:rPr>
        <w:t xml:space="preserve">ЗАКУПОЧНОЙ </w:t>
      </w:r>
      <w:r w:rsidRPr="00CD406F">
        <w:rPr>
          <w:b/>
        </w:rPr>
        <w:t>КОМИССИИ:</w:t>
      </w:r>
      <w:r w:rsidRPr="00CD406F">
        <w:t xml:space="preserve"> </w:t>
      </w:r>
    </w:p>
    <w:p w:rsidR="00CD406F" w:rsidRPr="00CD406F" w:rsidRDefault="00CD406F" w:rsidP="00CD406F">
      <w:pPr>
        <w:pStyle w:val="a8"/>
        <w:numPr>
          <w:ilvl w:val="0"/>
          <w:numId w:val="13"/>
        </w:numPr>
        <w:ind w:left="567" w:hanging="567"/>
        <w:rPr>
          <w:b/>
          <w:i/>
        </w:rPr>
      </w:pPr>
      <w:r w:rsidRPr="00CD406F">
        <w:rPr>
          <w:b/>
          <w:i/>
        </w:rPr>
        <w:t>О проведении переговоров</w:t>
      </w:r>
    </w:p>
    <w:p w:rsidR="00CD406F" w:rsidRPr="00CD406F" w:rsidRDefault="00CD406F">
      <w:pPr>
        <w:pStyle w:val="a8"/>
      </w:pPr>
      <w:r w:rsidRPr="00CD406F">
        <w:t>К участию в переговорах были приглашены следующие участники:</w:t>
      </w:r>
    </w:p>
    <w:p w:rsidR="00CD406F" w:rsidRPr="00CD406F" w:rsidRDefault="00CD406F" w:rsidP="00CD406F">
      <w:pPr>
        <w:numPr>
          <w:ilvl w:val="0"/>
          <w:numId w:val="14"/>
        </w:numPr>
        <w:ind w:left="851" w:hanging="284"/>
        <w:jc w:val="both"/>
      </w:pPr>
      <w:r w:rsidRPr="00CD406F">
        <w:t>ЗАО «УРАЛ-МИКМА-ТЕРМ»</w:t>
      </w:r>
      <w:r w:rsidRPr="00CD406F">
        <w:rPr>
          <w:color w:val="000000"/>
        </w:rPr>
        <w:t>, 456306</w:t>
      </w:r>
      <w:r w:rsidRPr="00CD406F">
        <w:t xml:space="preserve">, Челябинская область, г. Миасс, ул. Дзержинского, 44 </w:t>
      </w:r>
      <w:r w:rsidRPr="00CD406F">
        <w:rPr>
          <w:color w:val="000000"/>
        </w:rPr>
        <w:t>(ИНН 7415026200; КПП 741501001</w:t>
      </w:r>
      <w:r w:rsidRPr="00CD406F">
        <w:rPr>
          <w:color w:val="333333"/>
          <w:shd w:val="clear" w:color="auto" w:fill="FFFFFF"/>
        </w:rPr>
        <w:t>; ОГРН 1027400869099</w:t>
      </w:r>
      <w:r w:rsidRPr="00CD406F">
        <w:rPr>
          <w:color w:val="000000"/>
        </w:rPr>
        <w:t>)</w:t>
      </w:r>
      <w:r w:rsidRPr="00CD406F">
        <w:t>;</w:t>
      </w:r>
    </w:p>
    <w:p w:rsidR="00CD406F" w:rsidRPr="00CD406F" w:rsidRDefault="00CD406F" w:rsidP="00CD406F">
      <w:pPr>
        <w:numPr>
          <w:ilvl w:val="0"/>
          <w:numId w:val="14"/>
        </w:numPr>
        <w:ind w:left="851" w:hanging="284"/>
        <w:jc w:val="both"/>
      </w:pPr>
      <w:r w:rsidRPr="00CD406F">
        <w:t>ООО «</w:t>
      </w:r>
      <w:proofErr w:type="spellStart"/>
      <w:r w:rsidRPr="00CD406F">
        <w:t>Техмашзапчасть</w:t>
      </w:r>
      <w:proofErr w:type="spellEnd"/>
      <w:r w:rsidRPr="00CD406F">
        <w:t>»</w:t>
      </w:r>
      <w:r w:rsidRPr="00CD406F">
        <w:rPr>
          <w:color w:val="000000"/>
        </w:rPr>
        <w:t>, 656067</w:t>
      </w:r>
      <w:r w:rsidRPr="00CD406F">
        <w:t xml:space="preserve">, г. Барнаул, ул. Попова, 206Б </w:t>
      </w:r>
      <w:r w:rsidRPr="00CD406F">
        <w:rPr>
          <w:color w:val="000000"/>
        </w:rPr>
        <w:t>(ИНН 2222824725; КПП 222201001</w:t>
      </w:r>
      <w:r w:rsidRPr="00CD406F">
        <w:rPr>
          <w:color w:val="333333"/>
          <w:shd w:val="clear" w:color="auto" w:fill="FFFFFF"/>
        </w:rPr>
        <w:t>; ОГРН 1142223005770</w:t>
      </w:r>
      <w:r w:rsidRPr="00CD406F">
        <w:rPr>
          <w:color w:val="000000"/>
        </w:rPr>
        <w:t>)</w:t>
      </w:r>
      <w:r w:rsidRPr="00CD406F">
        <w:t>;</w:t>
      </w:r>
    </w:p>
    <w:p w:rsidR="00CD406F" w:rsidRPr="00CD406F" w:rsidRDefault="00CD406F" w:rsidP="00CD406F">
      <w:pPr>
        <w:numPr>
          <w:ilvl w:val="0"/>
          <w:numId w:val="14"/>
        </w:numPr>
        <w:ind w:left="851" w:hanging="284"/>
        <w:jc w:val="both"/>
      </w:pPr>
      <w:r w:rsidRPr="00CD406F">
        <w:t>ООО «КОНСТРУКТОР»</w:t>
      </w:r>
      <w:r w:rsidRPr="00CD406F">
        <w:rPr>
          <w:color w:val="000000"/>
        </w:rPr>
        <w:t>, 630106</w:t>
      </w:r>
      <w:r w:rsidRPr="00CD406F">
        <w:t xml:space="preserve">, г. Новосибирск, ул. Петухова, 82/3 </w:t>
      </w:r>
      <w:r w:rsidRPr="00CD406F">
        <w:rPr>
          <w:color w:val="000000"/>
        </w:rPr>
        <w:t>(ИНН 5403354241; КПП 540301001</w:t>
      </w:r>
      <w:r w:rsidRPr="00CD406F">
        <w:rPr>
          <w:color w:val="333333"/>
          <w:shd w:val="clear" w:color="auto" w:fill="FFFFFF"/>
        </w:rPr>
        <w:t>; ОГРН 1135476185943</w:t>
      </w:r>
      <w:r w:rsidRPr="00CD406F">
        <w:rPr>
          <w:color w:val="000000"/>
        </w:rPr>
        <w:t>)</w:t>
      </w:r>
      <w:r>
        <w:t>.</w:t>
      </w:r>
    </w:p>
    <w:p w:rsidR="00C17E8E" w:rsidRPr="00C17E8E" w:rsidRDefault="00C17E8E" w:rsidP="00C17E8E">
      <w:pPr>
        <w:pStyle w:val="a8"/>
      </w:pPr>
      <w:r w:rsidRPr="00C17E8E">
        <w:t xml:space="preserve">Участник </w:t>
      </w:r>
      <w:r w:rsidR="004A0AF6" w:rsidRPr="004A0AF6">
        <w:t>ЗАО «УРАЛ-МИКМА-ТЕРМ», 456306, Челябинская область, г. Миасс, ул. Дзержинского, 44 (ИНН 7415026200; КПП 741501001; ОГРН 1027400869099)</w:t>
      </w:r>
      <w:r w:rsidRPr="00C17E8E">
        <w:t xml:space="preserve"> предоставил на </w:t>
      </w:r>
      <w:r w:rsidRPr="00042A07">
        <w:t>переговоры письмо о</w:t>
      </w:r>
      <w:r w:rsidR="00BD6F37" w:rsidRPr="00042A07">
        <w:t xml:space="preserve">т </w:t>
      </w:r>
      <w:r w:rsidR="00D55837" w:rsidRPr="00042A07">
        <w:t>27</w:t>
      </w:r>
      <w:r w:rsidRPr="00042A07">
        <w:t>.</w:t>
      </w:r>
      <w:r w:rsidR="004A0AF6" w:rsidRPr="00042A07">
        <w:t>04</w:t>
      </w:r>
      <w:r w:rsidRPr="00042A07">
        <w:t>.201</w:t>
      </w:r>
      <w:r w:rsidR="004A0AF6" w:rsidRPr="00042A07">
        <w:t>5</w:t>
      </w:r>
      <w:r w:rsidRPr="00042A07">
        <w:t>.</w:t>
      </w:r>
    </w:p>
    <w:p w:rsidR="004A0AF6" w:rsidRPr="00C17E8E" w:rsidRDefault="004A0AF6" w:rsidP="004A0AF6">
      <w:pPr>
        <w:pStyle w:val="a8"/>
      </w:pPr>
      <w:r w:rsidRPr="00C17E8E">
        <w:t xml:space="preserve">Участник </w:t>
      </w:r>
      <w:r w:rsidRPr="00CD406F">
        <w:t>ООО «</w:t>
      </w:r>
      <w:proofErr w:type="spellStart"/>
      <w:r w:rsidRPr="00CD406F">
        <w:t>Техмашзапчасть</w:t>
      </w:r>
      <w:proofErr w:type="spellEnd"/>
      <w:r w:rsidRPr="00CD406F">
        <w:t>»</w:t>
      </w:r>
      <w:r w:rsidRPr="00CD406F">
        <w:rPr>
          <w:color w:val="000000"/>
        </w:rPr>
        <w:t>, 656067</w:t>
      </w:r>
      <w:r w:rsidRPr="00CD406F">
        <w:t xml:space="preserve">, г. Барнаул, ул. Попова, 206Б </w:t>
      </w:r>
      <w:r w:rsidRPr="00CD406F">
        <w:rPr>
          <w:color w:val="000000"/>
        </w:rPr>
        <w:t>(ИНН 2222824725; КПП 222201001</w:t>
      </w:r>
      <w:r w:rsidRPr="00CD406F">
        <w:rPr>
          <w:color w:val="333333"/>
          <w:shd w:val="clear" w:color="auto" w:fill="FFFFFF"/>
        </w:rPr>
        <w:t>; ОГРН 1142223005770</w:t>
      </w:r>
      <w:r w:rsidRPr="00CD406F">
        <w:rPr>
          <w:color w:val="000000"/>
        </w:rPr>
        <w:t>)</w:t>
      </w:r>
      <w:r w:rsidRPr="00C17E8E">
        <w:t xml:space="preserve"> </w:t>
      </w:r>
      <w:r w:rsidR="00042A07" w:rsidRPr="00C17E8E">
        <w:t xml:space="preserve">предоставил на </w:t>
      </w:r>
      <w:r w:rsidR="00042A07" w:rsidRPr="00042A07">
        <w:t>переговоры письмо от 2</w:t>
      </w:r>
      <w:r w:rsidR="00BE4F37">
        <w:t>4</w:t>
      </w:r>
      <w:r w:rsidR="00042A07" w:rsidRPr="00042A07">
        <w:t>.04.2015.</w:t>
      </w:r>
    </w:p>
    <w:p w:rsidR="004A0AF6" w:rsidRPr="00C17E8E" w:rsidRDefault="004A0AF6" w:rsidP="004A0AF6">
      <w:pPr>
        <w:pStyle w:val="a8"/>
      </w:pPr>
      <w:r w:rsidRPr="00C17E8E">
        <w:t xml:space="preserve">Участник </w:t>
      </w:r>
      <w:r w:rsidRPr="00CD406F">
        <w:t>ООО «КОНСТРУКТОР»</w:t>
      </w:r>
      <w:r w:rsidRPr="00CD406F">
        <w:rPr>
          <w:color w:val="000000"/>
        </w:rPr>
        <w:t>, 630106</w:t>
      </w:r>
      <w:r w:rsidRPr="00CD406F">
        <w:t xml:space="preserve">, г. Новосибирск, ул. Петухова, 82/3 </w:t>
      </w:r>
      <w:r w:rsidRPr="00CD406F">
        <w:rPr>
          <w:color w:val="000000"/>
        </w:rPr>
        <w:t>(ИНН 5403354241; КПП 540301001</w:t>
      </w:r>
      <w:r w:rsidRPr="00CD406F">
        <w:rPr>
          <w:color w:val="333333"/>
          <w:shd w:val="clear" w:color="auto" w:fill="FFFFFF"/>
        </w:rPr>
        <w:t>; ОГРН 1135476185943</w:t>
      </w:r>
      <w:r w:rsidRPr="00CD406F">
        <w:rPr>
          <w:color w:val="000000"/>
        </w:rPr>
        <w:t>)</w:t>
      </w:r>
      <w:r w:rsidRPr="00C17E8E">
        <w:t xml:space="preserve"> </w:t>
      </w:r>
      <w:r w:rsidR="00042A07" w:rsidRPr="00C17E8E">
        <w:t xml:space="preserve">предоставил на </w:t>
      </w:r>
      <w:r w:rsidR="00042A07" w:rsidRPr="00042A07">
        <w:t xml:space="preserve">переговоры письмо от </w:t>
      </w:r>
      <w:r w:rsidR="00BE4F37">
        <w:t>14</w:t>
      </w:r>
      <w:r w:rsidR="00042A07" w:rsidRPr="00042A07">
        <w:t>.04.2015.</w:t>
      </w:r>
    </w:p>
    <w:p w:rsidR="00C17E8E" w:rsidRDefault="00C17E8E" w:rsidP="00CD406F">
      <w:pPr>
        <w:pStyle w:val="a8"/>
        <w:ind w:firstLine="0"/>
      </w:pPr>
    </w:p>
    <w:p w:rsidR="00CD406F" w:rsidRPr="007B633E" w:rsidRDefault="007B633E" w:rsidP="007B633E">
      <w:pPr>
        <w:pStyle w:val="a8"/>
        <w:numPr>
          <w:ilvl w:val="0"/>
          <w:numId w:val="13"/>
        </w:numPr>
        <w:ind w:left="567" w:hanging="567"/>
        <w:rPr>
          <w:b/>
          <w:i/>
        </w:rPr>
      </w:pPr>
      <w:r w:rsidRPr="007B633E">
        <w:rPr>
          <w:b/>
          <w:i/>
        </w:rPr>
        <w:t xml:space="preserve">О результатах переговоров </w:t>
      </w:r>
    </w:p>
    <w:p w:rsidR="007B633E" w:rsidRDefault="007B633E">
      <w:pPr>
        <w:pStyle w:val="a8"/>
        <w:rPr>
          <w:highlight w:val="yellow"/>
        </w:rPr>
      </w:pPr>
      <w:r w:rsidRPr="00311923">
        <w:rPr>
          <w:snapToGrid w:val="0"/>
        </w:rPr>
        <w:t>По итогам предоставленных участниками документов:</w:t>
      </w:r>
    </w:p>
    <w:p w:rsidR="007B633E" w:rsidRDefault="00597C85">
      <w:pPr>
        <w:pStyle w:val="a8"/>
        <w:rPr>
          <w:highlight w:val="yellow"/>
        </w:rPr>
      </w:pPr>
      <w:r w:rsidRPr="00311923">
        <w:t>Закупочной комиссии предлагается одобрить результаты конкурентных переговоров</w:t>
      </w:r>
      <w:r>
        <w:t>:</w:t>
      </w:r>
    </w:p>
    <w:p w:rsidR="00597C85" w:rsidRPr="00597C85" w:rsidRDefault="00597C85" w:rsidP="00597C85">
      <w:pPr>
        <w:rPr>
          <w:highlight w:val="yellow"/>
        </w:rPr>
      </w:pPr>
    </w:p>
    <w:tbl>
      <w:tblPr>
        <w:tblW w:w="49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9"/>
        <w:gridCol w:w="4957"/>
        <w:gridCol w:w="2268"/>
        <w:gridCol w:w="2508"/>
      </w:tblGrid>
      <w:tr w:rsidR="009451AE" w:rsidRPr="009451AE" w:rsidTr="005D25A1">
        <w:trPr>
          <w:jc w:val="center"/>
        </w:trPr>
        <w:tc>
          <w:tcPr>
            <w:tcW w:w="258" w:type="pct"/>
            <w:vAlign w:val="center"/>
          </w:tcPr>
          <w:p w:rsidR="009451AE" w:rsidRPr="009451AE" w:rsidRDefault="009451AE" w:rsidP="009451A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5" w:type="pct"/>
            <w:vAlign w:val="center"/>
          </w:tcPr>
          <w:p w:rsidR="009451AE" w:rsidRPr="009451AE" w:rsidRDefault="009451AE" w:rsidP="009451AE">
            <w:pPr>
              <w:jc w:val="center"/>
              <w:rPr>
                <w:b/>
              </w:rPr>
            </w:pPr>
            <w:r w:rsidRPr="009451AE">
              <w:rPr>
                <w:b/>
              </w:rPr>
              <w:t>Наименование участника</w:t>
            </w:r>
          </w:p>
        </w:tc>
        <w:tc>
          <w:tcPr>
            <w:tcW w:w="1105" w:type="pct"/>
            <w:vAlign w:val="center"/>
          </w:tcPr>
          <w:p w:rsidR="009451AE" w:rsidRPr="009451AE" w:rsidRDefault="009451AE" w:rsidP="009451AE">
            <w:pPr>
              <w:jc w:val="center"/>
              <w:rPr>
                <w:b/>
              </w:rPr>
            </w:pPr>
            <w:r w:rsidRPr="009451AE">
              <w:rPr>
                <w:b/>
              </w:rPr>
              <w:t>Стоимость предложения до переговоров,</w:t>
            </w:r>
          </w:p>
          <w:p w:rsidR="009451AE" w:rsidRPr="009451AE" w:rsidRDefault="009451AE" w:rsidP="009451AE">
            <w:pPr>
              <w:jc w:val="center"/>
              <w:rPr>
                <w:b/>
              </w:rPr>
            </w:pPr>
            <w:r w:rsidRPr="009451AE">
              <w:rPr>
                <w:b/>
              </w:rPr>
              <w:t>руб. без НДС</w:t>
            </w:r>
          </w:p>
        </w:tc>
        <w:tc>
          <w:tcPr>
            <w:tcW w:w="1222" w:type="pct"/>
            <w:vAlign w:val="center"/>
          </w:tcPr>
          <w:p w:rsidR="009451AE" w:rsidRPr="009451AE" w:rsidRDefault="009451AE" w:rsidP="009451AE">
            <w:pPr>
              <w:jc w:val="center"/>
              <w:rPr>
                <w:b/>
              </w:rPr>
            </w:pPr>
            <w:r w:rsidRPr="009451AE">
              <w:rPr>
                <w:b/>
              </w:rPr>
              <w:t>Стоимость предложения после переговоров,</w:t>
            </w:r>
          </w:p>
          <w:p w:rsidR="009451AE" w:rsidRPr="009451AE" w:rsidRDefault="009451AE" w:rsidP="009451AE">
            <w:pPr>
              <w:jc w:val="center"/>
              <w:rPr>
                <w:b/>
              </w:rPr>
            </w:pPr>
            <w:r w:rsidRPr="009451AE">
              <w:rPr>
                <w:b/>
              </w:rPr>
              <w:t>руб. без НДС</w:t>
            </w:r>
          </w:p>
        </w:tc>
      </w:tr>
      <w:tr w:rsidR="00A474AD" w:rsidRPr="009451AE" w:rsidTr="005D25A1">
        <w:trPr>
          <w:jc w:val="center"/>
        </w:trPr>
        <w:tc>
          <w:tcPr>
            <w:tcW w:w="258" w:type="pct"/>
          </w:tcPr>
          <w:p w:rsidR="00A474AD" w:rsidRPr="009451AE" w:rsidRDefault="00A474AD" w:rsidP="009451AE">
            <w:pPr>
              <w:jc w:val="center"/>
            </w:pPr>
            <w:r>
              <w:t>1</w:t>
            </w:r>
          </w:p>
        </w:tc>
        <w:tc>
          <w:tcPr>
            <w:tcW w:w="2415" w:type="pct"/>
          </w:tcPr>
          <w:p w:rsidR="00A474AD" w:rsidRPr="009451AE" w:rsidRDefault="00A474AD" w:rsidP="009451AE">
            <w:pPr>
              <w:rPr>
                <w:color w:val="000000"/>
                <w:highlight w:val="yellow"/>
              </w:rPr>
            </w:pPr>
            <w:r w:rsidRPr="009451AE">
              <w:t>ЗАО «УРАЛ-МИКМА-ТЕРМ»</w:t>
            </w:r>
            <w:r w:rsidRPr="009451AE">
              <w:rPr>
                <w:color w:val="000000"/>
              </w:rPr>
              <w:t>, 456306</w:t>
            </w:r>
            <w:r w:rsidRPr="009451AE">
              <w:t xml:space="preserve">, Челябинская область, г. Миасс, ул. Дзержинского, 44 </w:t>
            </w:r>
            <w:r w:rsidRPr="009451AE">
              <w:rPr>
                <w:color w:val="000000"/>
              </w:rPr>
              <w:t>(ИНН 7415026200; КПП 741501001</w:t>
            </w:r>
            <w:r w:rsidRPr="009451AE">
              <w:rPr>
                <w:color w:val="333333"/>
                <w:shd w:val="clear" w:color="auto" w:fill="FFFFFF"/>
              </w:rPr>
              <w:t>; ОГРН 1027400869099</w:t>
            </w:r>
            <w:r w:rsidRPr="009451AE">
              <w:rPr>
                <w:color w:val="000000"/>
              </w:rPr>
              <w:t>)</w:t>
            </w:r>
          </w:p>
        </w:tc>
        <w:tc>
          <w:tcPr>
            <w:tcW w:w="1105" w:type="pct"/>
          </w:tcPr>
          <w:p w:rsidR="00A474AD" w:rsidRPr="009451AE" w:rsidRDefault="00A474AD" w:rsidP="005D25A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9451AE">
              <w:rPr>
                <w:sz w:val="24"/>
                <w:szCs w:val="24"/>
              </w:rPr>
              <w:t>1 681 128</w:t>
            </w:r>
            <w:r w:rsidRPr="009451AE">
              <w:rPr>
                <w:bCs/>
                <w:sz w:val="24"/>
                <w:szCs w:val="24"/>
              </w:rPr>
              <w:t>,10</w:t>
            </w:r>
          </w:p>
        </w:tc>
        <w:tc>
          <w:tcPr>
            <w:tcW w:w="1222" w:type="pct"/>
          </w:tcPr>
          <w:p w:rsidR="00A474AD" w:rsidRPr="009451AE" w:rsidRDefault="009A5252" w:rsidP="00B215A8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9A5252">
              <w:rPr>
                <w:sz w:val="24"/>
                <w:szCs w:val="24"/>
              </w:rPr>
              <w:t>Без изменений</w:t>
            </w:r>
          </w:p>
        </w:tc>
      </w:tr>
      <w:tr w:rsidR="004C1FAA" w:rsidRPr="009451AE" w:rsidTr="005D25A1">
        <w:trPr>
          <w:jc w:val="center"/>
        </w:trPr>
        <w:tc>
          <w:tcPr>
            <w:tcW w:w="258" w:type="pct"/>
          </w:tcPr>
          <w:p w:rsidR="004C1FAA" w:rsidRPr="009451AE" w:rsidRDefault="004C1FAA" w:rsidP="009451AE">
            <w:pPr>
              <w:jc w:val="center"/>
            </w:pPr>
            <w:r>
              <w:t>2</w:t>
            </w:r>
          </w:p>
        </w:tc>
        <w:tc>
          <w:tcPr>
            <w:tcW w:w="2415" w:type="pct"/>
          </w:tcPr>
          <w:p w:rsidR="004C1FAA" w:rsidRPr="009451AE" w:rsidRDefault="004C1FAA" w:rsidP="009451AE">
            <w:r w:rsidRPr="009451AE">
              <w:t>ООО «</w:t>
            </w:r>
            <w:proofErr w:type="spellStart"/>
            <w:r w:rsidRPr="009451AE">
              <w:t>Техмашзапчасть</w:t>
            </w:r>
            <w:proofErr w:type="spellEnd"/>
            <w:r w:rsidRPr="009451AE">
              <w:t>»</w:t>
            </w:r>
            <w:r w:rsidRPr="009451AE">
              <w:rPr>
                <w:color w:val="000000"/>
              </w:rPr>
              <w:t>, 656067</w:t>
            </w:r>
            <w:r w:rsidRPr="009451AE">
              <w:t xml:space="preserve">, г. Барнаул, ул. Попова, 206Б </w:t>
            </w:r>
            <w:r w:rsidRPr="009451AE">
              <w:rPr>
                <w:color w:val="000000"/>
              </w:rPr>
              <w:t>(ИНН 2222824725; КПП 222201001</w:t>
            </w:r>
            <w:r w:rsidRPr="009451AE">
              <w:rPr>
                <w:color w:val="333333"/>
                <w:shd w:val="clear" w:color="auto" w:fill="FFFFFF"/>
              </w:rPr>
              <w:t>; ОГРН 1142223005770</w:t>
            </w:r>
            <w:r w:rsidRPr="009451AE">
              <w:rPr>
                <w:color w:val="000000"/>
              </w:rPr>
              <w:t>)</w:t>
            </w:r>
          </w:p>
        </w:tc>
        <w:tc>
          <w:tcPr>
            <w:tcW w:w="1105" w:type="pct"/>
          </w:tcPr>
          <w:p w:rsidR="004C1FAA" w:rsidRPr="009451AE" w:rsidRDefault="004C1FAA" w:rsidP="005D25A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1AE">
              <w:rPr>
                <w:sz w:val="24"/>
                <w:szCs w:val="24"/>
              </w:rPr>
              <w:t>1 630 691</w:t>
            </w:r>
            <w:r w:rsidRPr="009451AE">
              <w:rPr>
                <w:bCs/>
                <w:sz w:val="24"/>
                <w:szCs w:val="24"/>
              </w:rPr>
              <w:t>,36</w:t>
            </w:r>
          </w:p>
        </w:tc>
        <w:tc>
          <w:tcPr>
            <w:tcW w:w="1222" w:type="pct"/>
          </w:tcPr>
          <w:p w:rsidR="004C1FAA" w:rsidRPr="009451AE" w:rsidRDefault="00A474AD" w:rsidP="005D25A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4AD">
              <w:rPr>
                <w:sz w:val="24"/>
                <w:szCs w:val="24"/>
              </w:rPr>
              <w:t>1 622 691,35</w:t>
            </w:r>
          </w:p>
        </w:tc>
      </w:tr>
      <w:tr w:rsidR="004C1FAA" w:rsidRPr="009451AE" w:rsidTr="005D25A1">
        <w:trPr>
          <w:jc w:val="center"/>
        </w:trPr>
        <w:tc>
          <w:tcPr>
            <w:tcW w:w="258" w:type="pct"/>
          </w:tcPr>
          <w:p w:rsidR="004C1FAA" w:rsidRPr="009451AE" w:rsidRDefault="004C1FAA" w:rsidP="009451AE">
            <w:pPr>
              <w:jc w:val="center"/>
            </w:pPr>
            <w:r>
              <w:t>3</w:t>
            </w:r>
          </w:p>
        </w:tc>
        <w:tc>
          <w:tcPr>
            <w:tcW w:w="2415" w:type="pct"/>
          </w:tcPr>
          <w:p w:rsidR="004C1FAA" w:rsidRPr="009451AE" w:rsidRDefault="004C1FAA" w:rsidP="009451AE">
            <w:r w:rsidRPr="009451AE">
              <w:t>ООО «КОНСТРУКТОР»</w:t>
            </w:r>
            <w:r w:rsidRPr="009451AE">
              <w:rPr>
                <w:color w:val="000000"/>
              </w:rPr>
              <w:t>, 630106</w:t>
            </w:r>
            <w:r w:rsidRPr="009451AE">
              <w:t xml:space="preserve">, г. Новосибирск, ул. Петухова, 82/3 </w:t>
            </w:r>
            <w:r w:rsidRPr="009451AE">
              <w:rPr>
                <w:color w:val="000000"/>
              </w:rPr>
              <w:t>(ИНН 5403354241; КПП 540301001</w:t>
            </w:r>
            <w:r w:rsidRPr="009451AE">
              <w:rPr>
                <w:color w:val="333333"/>
                <w:shd w:val="clear" w:color="auto" w:fill="FFFFFF"/>
              </w:rPr>
              <w:t>; ОГРН 1135476185943</w:t>
            </w:r>
            <w:r w:rsidRPr="009451AE">
              <w:rPr>
                <w:color w:val="000000"/>
              </w:rPr>
              <w:t>)</w:t>
            </w:r>
          </w:p>
        </w:tc>
        <w:tc>
          <w:tcPr>
            <w:tcW w:w="1105" w:type="pct"/>
          </w:tcPr>
          <w:p w:rsidR="004C1FAA" w:rsidRPr="009451AE" w:rsidRDefault="004C1FAA" w:rsidP="005D25A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51AE">
              <w:rPr>
                <w:sz w:val="24"/>
                <w:szCs w:val="24"/>
              </w:rPr>
              <w:t>1 667 025</w:t>
            </w:r>
            <w:r w:rsidRPr="009451AE">
              <w:rPr>
                <w:bCs/>
                <w:sz w:val="24"/>
                <w:szCs w:val="24"/>
              </w:rPr>
              <w:t>,05</w:t>
            </w:r>
          </w:p>
        </w:tc>
        <w:tc>
          <w:tcPr>
            <w:tcW w:w="1222" w:type="pct"/>
          </w:tcPr>
          <w:p w:rsidR="004C1FAA" w:rsidRPr="0050527D" w:rsidRDefault="009A5252" w:rsidP="005D25A1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5252">
              <w:rPr>
                <w:sz w:val="24"/>
                <w:szCs w:val="24"/>
              </w:rPr>
              <w:t>Без изменений</w:t>
            </w:r>
          </w:p>
        </w:tc>
      </w:tr>
    </w:tbl>
    <w:p w:rsidR="00597C85" w:rsidRDefault="00597C85">
      <w:pPr>
        <w:pStyle w:val="a8"/>
        <w:rPr>
          <w:highlight w:val="yellow"/>
        </w:rPr>
      </w:pPr>
    </w:p>
    <w:p w:rsidR="00597C85" w:rsidRPr="004C1FAA" w:rsidRDefault="00597C85" w:rsidP="00597C85">
      <w:pPr>
        <w:pStyle w:val="a8"/>
        <w:numPr>
          <w:ilvl w:val="0"/>
          <w:numId w:val="13"/>
        </w:numPr>
        <w:ind w:left="567" w:hanging="567"/>
        <w:rPr>
          <w:b/>
          <w:i/>
        </w:rPr>
      </w:pPr>
      <w:r w:rsidRPr="004C1FAA">
        <w:rPr>
          <w:b/>
          <w:i/>
        </w:rPr>
        <w:t>О повторной экспертизе</w:t>
      </w:r>
    </w:p>
    <w:p w:rsidR="004C1FAA" w:rsidRDefault="004A0AF6" w:rsidP="004A0AF6">
      <w:pPr>
        <w:pStyle w:val="a8"/>
        <w:rPr>
          <w:highlight w:val="yellow"/>
        </w:rPr>
      </w:pPr>
      <w:r w:rsidRPr="004A0AF6">
        <w:t>Предлагается направить предложения участников переговоров на повторную экспертизу для подведения итогов.</w:t>
      </w:r>
    </w:p>
    <w:p w:rsidR="004C1FAA" w:rsidRDefault="004C1FAA">
      <w:pPr>
        <w:pStyle w:val="a8"/>
        <w:rPr>
          <w:highlight w:val="yellow"/>
        </w:rPr>
      </w:pPr>
    </w:p>
    <w:p w:rsidR="004A0AF6" w:rsidRPr="00B8513F" w:rsidRDefault="004A0AF6" w:rsidP="004A0AF6">
      <w:pPr>
        <w:keepNext/>
        <w:snapToGrid w:val="0"/>
        <w:ind w:left="-180" w:firstLine="180"/>
        <w:jc w:val="both"/>
        <w:outlineLvl w:val="1"/>
        <w:rPr>
          <w:b/>
        </w:rPr>
      </w:pPr>
      <w:r w:rsidRPr="00B8513F">
        <w:rPr>
          <w:b/>
        </w:rPr>
        <w:t>РЕШИЛИ:</w:t>
      </w:r>
    </w:p>
    <w:p w:rsidR="004A0AF6" w:rsidRPr="00311923" w:rsidRDefault="004A0AF6" w:rsidP="004A0AF6">
      <w:pPr>
        <w:widowControl w:val="0"/>
        <w:numPr>
          <w:ilvl w:val="0"/>
          <w:numId w:val="15"/>
        </w:numPr>
        <w:tabs>
          <w:tab w:val="left" w:pos="567"/>
        </w:tabs>
        <w:ind w:left="0" w:hanging="11"/>
        <w:jc w:val="both"/>
      </w:pPr>
      <w:r w:rsidRPr="00311923">
        <w:t xml:space="preserve">Одобрить результаты переговоров с участниками, допущенными к открытым </w:t>
      </w:r>
      <w:r w:rsidRPr="00311923">
        <w:lastRenderedPageBreak/>
        <w:t>конкурентным переговорам.</w:t>
      </w:r>
    </w:p>
    <w:p w:rsidR="004A0AF6" w:rsidRPr="00311923" w:rsidRDefault="004A0AF6" w:rsidP="004A0AF6">
      <w:pPr>
        <w:widowControl w:val="0"/>
        <w:numPr>
          <w:ilvl w:val="0"/>
          <w:numId w:val="15"/>
        </w:numPr>
        <w:tabs>
          <w:tab w:val="left" w:pos="567"/>
        </w:tabs>
        <w:ind w:left="0" w:hanging="11"/>
        <w:jc w:val="both"/>
      </w:pPr>
      <w:r w:rsidRPr="00311923">
        <w:t>Направить предложения участников переговоров на повторную экспертизу для подведения итогов.</w:t>
      </w:r>
    </w:p>
    <w:p w:rsidR="004C1FAA" w:rsidRDefault="004C1FAA" w:rsidP="004A0AF6">
      <w:pPr>
        <w:pStyle w:val="a8"/>
        <w:ind w:firstLine="0"/>
        <w:rPr>
          <w:highlight w:val="yellow"/>
        </w:rPr>
      </w:pPr>
    </w:p>
    <w:p w:rsidR="004A0AF6" w:rsidRPr="00733D39" w:rsidRDefault="004A0AF6" w:rsidP="004A0AF6">
      <w:pPr>
        <w:spacing w:before="120"/>
        <w:jc w:val="both"/>
        <w:rPr>
          <w:b/>
          <w:caps/>
        </w:rPr>
      </w:pPr>
      <w:r w:rsidRPr="00733D39">
        <w:rPr>
          <w:b/>
        </w:rPr>
        <w:t>РЕЗУЛЬТАТЫ ГОЛОСОВАНИЯ:</w:t>
      </w:r>
    </w:p>
    <w:p w:rsidR="004A0AF6" w:rsidRPr="00733D39" w:rsidRDefault="004A0AF6" w:rsidP="004A0AF6">
      <w:pPr>
        <w:jc w:val="both"/>
      </w:pPr>
      <w:r w:rsidRPr="00733D39">
        <w:t>«За»</w:t>
      </w:r>
      <w:r w:rsidRPr="00733D39">
        <w:rPr>
          <w:u w:val="single"/>
        </w:rPr>
        <w:t xml:space="preserve"> 5 </w:t>
      </w:r>
      <w:r w:rsidRPr="00733D39">
        <w:t>членов закупочной комиссии.</w:t>
      </w:r>
    </w:p>
    <w:p w:rsidR="004A0AF6" w:rsidRPr="00733D39" w:rsidRDefault="004A0AF6" w:rsidP="004A0AF6">
      <w:pPr>
        <w:jc w:val="both"/>
      </w:pPr>
      <w:r w:rsidRPr="00733D39">
        <w:t>«Против»</w:t>
      </w:r>
      <w:r w:rsidRPr="00733D39">
        <w:rPr>
          <w:u w:val="single"/>
        </w:rPr>
        <w:t xml:space="preserve"> 0 </w:t>
      </w:r>
      <w:r w:rsidRPr="00733D39">
        <w:t>членов закупочной комиссии.</w:t>
      </w:r>
    </w:p>
    <w:p w:rsidR="004A0AF6" w:rsidRPr="00733D39" w:rsidRDefault="004A0AF6" w:rsidP="004A0AF6">
      <w:pPr>
        <w:jc w:val="both"/>
      </w:pPr>
      <w:r w:rsidRPr="00733D39">
        <w:t>«Воздержалось»</w:t>
      </w:r>
      <w:r w:rsidRPr="00733D39">
        <w:rPr>
          <w:u w:val="single"/>
        </w:rPr>
        <w:t xml:space="preserve"> 0 </w:t>
      </w:r>
      <w:r w:rsidRPr="00733D39">
        <w:t>членов закупочной комиссии.</w:t>
      </w:r>
    </w:p>
    <w:sectPr w:rsidR="004A0AF6" w:rsidRPr="00733D39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62AE6"/>
    <w:multiLevelType w:val="hybridMultilevel"/>
    <w:tmpl w:val="22F0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2">
    <w:nsid w:val="777B6C57"/>
    <w:multiLevelType w:val="hybridMultilevel"/>
    <w:tmpl w:val="B60209F8"/>
    <w:lvl w:ilvl="0" w:tplc="F1D89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5C15"/>
    <w:rsid w:val="00006101"/>
    <w:rsid w:val="000101CB"/>
    <w:rsid w:val="00017874"/>
    <w:rsid w:val="00024AA1"/>
    <w:rsid w:val="00030581"/>
    <w:rsid w:val="00041C66"/>
    <w:rsid w:val="00042A07"/>
    <w:rsid w:val="000502D4"/>
    <w:rsid w:val="00053A73"/>
    <w:rsid w:val="00057A4C"/>
    <w:rsid w:val="00062AC5"/>
    <w:rsid w:val="000675F5"/>
    <w:rsid w:val="00075785"/>
    <w:rsid w:val="00075CBF"/>
    <w:rsid w:val="00076CD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4617"/>
    <w:rsid w:val="000D34F3"/>
    <w:rsid w:val="000D4D2C"/>
    <w:rsid w:val="000D61DD"/>
    <w:rsid w:val="000E024C"/>
    <w:rsid w:val="000E1EB1"/>
    <w:rsid w:val="000E4A79"/>
    <w:rsid w:val="000F061F"/>
    <w:rsid w:val="000F0EBA"/>
    <w:rsid w:val="000F1EEA"/>
    <w:rsid w:val="000F5E78"/>
    <w:rsid w:val="00100E9B"/>
    <w:rsid w:val="001014DB"/>
    <w:rsid w:val="001049CD"/>
    <w:rsid w:val="001076C9"/>
    <w:rsid w:val="00107AB5"/>
    <w:rsid w:val="00120018"/>
    <w:rsid w:val="00126A5E"/>
    <w:rsid w:val="00130B5C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1FF9"/>
    <w:rsid w:val="0015390D"/>
    <w:rsid w:val="00155F88"/>
    <w:rsid w:val="00156D26"/>
    <w:rsid w:val="00160ABA"/>
    <w:rsid w:val="00167BDC"/>
    <w:rsid w:val="0017024A"/>
    <w:rsid w:val="0017182E"/>
    <w:rsid w:val="00176C65"/>
    <w:rsid w:val="00176F75"/>
    <w:rsid w:val="00181E74"/>
    <w:rsid w:val="001847E8"/>
    <w:rsid w:val="00192655"/>
    <w:rsid w:val="00195576"/>
    <w:rsid w:val="00197A73"/>
    <w:rsid w:val="001B174E"/>
    <w:rsid w:val="001B1C8B"/>
    <w:rsid w:val="001B4EA9"/>
    <w:rsid w:val="001B5DED"/>
    <w:rsid w:val="001C1781"/>
    <w:rsid w:val="001C308C"/>
    <w:rsid w:val="001C404B"/>
    <w:rsid w:val="001C501A"/>
    <w:rsid w:val="001C74BF"/>
    <w:rsid w:val="001C7898"/>
    <w:rsid w:val="001D1C22"/>
    <w:rsid w:val="001D27A1"/>
    <w:rsid w:val="001D38A8"/>
    <w:rsid w:val="001D44BD"/>
    <w:rsid w:val="001D4FD8"/>
    <w:rsid w:val="001E35FB"/>
    <w:rsid w:val="001E4441"/>
    <w:rsid w:val="001E4A3B"/>
    <w:rsid w:val="001E4F3D"/>
    <w:rsid w:val="001E4F92"/>
    <w:rsid w:val="001E646B"/>
    <w:rsid w:val="0020201A"/>
    <w:rsid w:val="00202D8D"/>
    <w:rsid w:val="0020312A"/>
    <w:rsid w:val="002036D5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253A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3429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122F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272B5"/>
    <w:rsid w:val="00436FB9"/>
    <w:rsid w:val="00441682"/>
    <w:rsid w:val="00447A4B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77CA"/>
    <w:rsid w:val="0049542B"/>
    <w:rsid w:val="004A0AF6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1FAA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527D"/>
    <w:rsid w:val="005069BD"/>
    <w:rsid w:val="00506F8E"/>
    <w:rsid w:val="005176E2"/>
    <w:rsid w:val="00522F47"/>
    <w:rsid w:val="005249E5"/>
    <w:rsid w:val="005250C6"/>
    <w:rsid w:val="00531F70"/>
    <w:rsid w:val="0053248B"/>
    <w:rsid w:val="00534DE5"/>
    <w:rsid w:val="00541A5E"/>
    <w:rsid w:val="00542556"/>
    <w:rsid w:val="00544DB3"/>
    <w:rsid w:val="00545399"/>
    <w:rsid w:val="0054762A"/>
    <w:rsid w:val="00566085"/>
    <w:rsid w:val="0057239F"/>
    <w:rsid w:val="005725D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7C85"/>
    <w:rsid w:val="005A1BE7"/>
    <w:rsid w:val="005A1EBD"/>
    <w:rsid w:val="005A5380"/>
    <w:rsid w:val="005B132E"/>
    <w:rsid w:val="005B1A75"/>
    <w:rsid w:val="005B25AD"/>
    <w:rsid w:val="005B3F96"/>
    <w:rsid w:val="005B621B"/>
    <w:rsid w:val="005C2BD2"/>
    <w:rsid w:val="005C44E5"/>
    <w:rsid w:val="005D1405"/>
    <w:rsid w:val="005D25A1"/>
    <w:rsid w:val="005E0B14"/>
    <w:rsid w:val="005E0DEA"/>
    <w:rsid w:val="005E198C"/>
    <w:rsid w:val="005E7FF6"/>
    <w:rsid w:val="005F3460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99E"/>
    <w:rsid w:val="006D3FCA"/>
    <w:rsid w:val="006D60A9"/>
    <w:rsid w:val="006D6191"/>
    <w:rsid w:val="006D6439"/>
    <w:rsid w:val="006D7804"/>
    <w:rsid w:val="006E40D3"/>
    <w:rsid w:val="006F0753"/>
    <w:rsid w:val="006F1B60"/>
    <w:rsid w:val="00714B6D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60DE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5A0F"/>
    <w:rsid w:val="007A61C0"/>
    <w:rsid w:val="007A6991"/>
    <w:rsid w:val="007A71A0"/>
    <w:rsid w:val="007B621D"/>
    <w:rsid w:val="007B633E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3204E"/>
    <w:rsid w:val="00834315"/>
    <w:rsid w:val="0083696C"/>
    <w:rsid w:val="00837957"/>
    <w:rsid w:val="00840753"/>
    <w:rsid w:val="00844685"/>
    <w:rsid w:val="00845A48"/>
    <w:rsid w:val="00857A38"/>
    <w:rsid w:val="00860032"/>
    <w:rsid w:val="0086031C"/>
    <w:rsid w:val="0086102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000A"/>
    <w:rsid w:val="009421A6"/>
    <w:rsid w:val="009429B8"/>
    <w:rsid w:val="00943114"/>
    <w:rsid w:val="009451AE"/>
    <w:rsid w:val="00945903"/>
    <w:rsid w:val="0095441F"/>
    <w:rsid w:val="00956C9B"/>
    <w:rsid w:val="00957846"/>
    <w:rsid w:val="0096193D"/>
    <w:rsid w:val="00962B4A"/>
    <w:rsid w:val="00964122"/>
    <w:rsid w:val="0097282B"/>
    <w:rsid w:val="009802DC"/>
    <w:rsid w:val="00986FD9"/>
    <w:rsid w:val="00995DD1"/>
    <w:rsid w:val="00996A45"/>
    <w:rsid w:val="00996A61"/>
    <w:rsid w:val="009A0819"/>
    <w:rsid w:val="009A5252"/>
    <w:rsid w:val="009A5D84"/>
    <w:rsid w:val="009A653F"/>
    <w:rsid w:val="009B20F7"/>
    <w:rsid w:val="009B5406"/>
    <w:rsid w:val="009B674F"/>
    <w:rsid w:val="009C106A"/>
    <w:rsid w:val="009C30BB"/>
    <w:rsid w:val="009C4823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25278"/>
    <w:rsid w:val="00A4080B"/>
    <w:rsid w:val="00A425AD"/>
    <w:rsid w:val="00A4388B"/>
    <w:rsid w:val="00A439CD"/>
    <w:rsid w:val="00A44A09"/>
    <w:rsid w:val="00A474AD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908B0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1D60"/>
    <w:rsid w:val="00AD1F90"/>
    <w:rsid w:val="00AD4A29"/>
    <w:rsid w:val="00AD6D64"/>
    <w:rsid w:val="00AE5203"/>
    <w:rsid w:val="00AE757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513F"/>
    <w:rsid w:val="00B877B9"/>
    <w:rsid w:val="00B966EF"/>
    <w:rsid w:val="00B97D86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10A5"/>
    <w:rsid w:val="00BD2F82"/>
    <w:rsid w:val="00BD525A"/>
    <w:rsid w:val="00BD67AB"/>
    <w:rsid w:val="00BD6F37"/>
    <w:rsid w:val="00BE1FDC"/>
    <w:rsid w:val="00BE40F6"/>
    <w:rsid w:val="00BE4F37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17E8E"/>
    <w:rsid w:val="00C210C0"/>
    <w:rsid w:val="00C22432"/>
    <w:rsid w:val="00C254C9"/>
    <w:rsid w:val="00C27AB0"/>
    <w:rsid w:val="00C27D53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67680"/>
    <w:rsid w:val="00C704B3"/>
    <w:rsid w:val="00C716BC"/>
    <w:rsid w:val="00C7474C"/>
    <w:rsid w:val="00C76361"/>
    <w:rsid w:val="00C81F90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D3DE0"/>
    <w:rsid w:val="00CD406F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0ABB"/>
    <w:rsid w:val="00D22987"/>
    <w:rsid w:val="00D2678F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837"/>
    <w:rsid w:val="00D5593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E3392"/>
    <w:rsid w:val="00DF57FB"/>
    <w:rsid w:val="00E006E8"/>
    <w:rsid w:val="00E00CD8"/>
    <w:rsid w:val="00E021F3"/>
    <w:rsid w:val="00E055D5"/>
    <w:rsid w:val="00E152FE"/>
    <w:rsid w:val="00E15867"/>
    <w:rsid w:val="00E16999"/>
    <w:rsid w:val="00E2656D"/>
    <w:rsid w:val="00E2692F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C197D"/>
    <w:rsid w:val="00EC44A1"/>
    <w:rsid w:val="00EC54AF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733"/>
    <w:rsid w:val="00F40F7E"/>
    <w:rsid w:val="00F42F4D"/>
    <w:rsid w:val="00F44056"/>
    <w:rsid w:val="00F543CA"/>
    <w:rsid w:val="00F557FC"/>
    <w:rsid w:val="00F57048"/>
    <w:rsid w:val="00F600D9"/>
    <w:rsid w:val="00F60688"/>
    <w:rsid w:val="00F66794"/>
    <w:rsid w:val="00F66ABB"/>
    <w:rsid w:val="00F71449"/>
    <w:rsid w:val="00F750F9"/>
    <w:rsid w:val="00F77E14"/>
    <w:rsid w:val="00F841AB"/>
    <w:rsid w:val="00F8436A"/>
    <w:rsid w:val="00F84883"/>
    <w:rsid w:val="00F87A09"/>
    <w:rsid w:val="00F903BE"/>
    <w:rsid w:val="00F91104"/>
    <w:rsid w:val="00F92216"/>
    <w:rsid w:val="00FA04E8"/>
    <w:rsid w:val="00FA2637"/>
    <w:rsid w:val="00FA35C0"/>
    <w:rsid w:val="00FB6862"/>
    <w:rsid w:val="00FB727A"/>
    <w:rsid w:val="00FC0214"/>
    <w:rsid w:val="00FC1018"/>
    <w:rsid w:val="00FC49E3"/>
    <w:rsid w:val="00FC6986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af6">
    <w:name w:val="Знак Знак Знак Знак"/>
    <w:basedOn w:val="a"/>
    <w:rsid w:val="007B633E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33">
    <w:name w:val="Body Text 3"/>
    <w:basedOn w:val="a"/>
    <w:link w:val="34"/>
    <w:rsid w:val="00C17E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17E8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af6">
    <w:name w:val="Знак Знак Знак Знак"/>
    <w:basedOn w:val="a"/>
    <w:rsid w:val="007B633E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33">
    <w:name w:val="Body Text 3"/>
    <w:basedOn w:val="a"/>
    <w:link w:val="34"/>
    <w:rsid w:val="00C17E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17E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taiens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BD2D-AD7D-4506-B222-B30EF6D1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2</Pages>
  <Words>350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451</cp:revision>
  <cp:lastPrinted>2014-03-26T03:18:00Z</cp:lastPrinted>
  <dcterms:created xsi:type="dcterms:W3CDTF">2011-03-29T11:00:00Z</dcterms:created>
  <dcterms:modified xsi:type="dcterms:W3CDTF">2015-04-30T05:08:00Z</dcterms:modified>
</cp:coreProperties>
</file>